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4B1E" w14:textId="4D8BE1A9" w:rsidR="00FE7C32" w:rsidRPr="00EB2CBD" w:rsidRDefault="0066752B" w:rsidP="00EB2CBD">
      <w:pPr>
        <w:spacing w:after="120" w:line="240" w:lineRule="auto"/>
        <w:jc w:val="both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 w:rsidRPr="00EB2CBD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Food Safety Knowledge, Hygiene Practices</w:t>
      </w:r>
      <w:r w:rsidR="008F6807" w:rsidRPr="00EB2CBD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, </w:t>
      </w:r>
      <w:r w:rsidRPr="00EB2CBD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and Food Preparation and Storage Behaviors among Domestic Food Handlers</w:t>
      </w:r>
    </w:p>
    <w:p w14:paraId="148A2D2A" w14:textId="523E5DB7" w:rsidR="00B016D3" w:rsidRPr="00EB2CBD" w:rsidRDefault="00B016D3" w:rsidP="00EB2CBD">
      <w:pPr>
        <w:spacing w:after="120" w:line="240" w:lineRule="auto"/>
        <w:rPr>
          <w:rFonts w:ascii="Times New Roman" w:eastAsia="DengXian" w:hAnsi="Times New Roman" w:cs="Times New Roman"/>
          <w:b/>
          <w:lang w:eastAsia="zh-CN"/>
        </w:rPr>
      </w:pPr>
      <w:r w:rsidRPr="00EB2CBD">
        <w:rPr>
          <w:rFonts w:ascii="Times New Roman" w:eastAsia="Calibri" w:hAnsi="Times New Roman" w:cs="Times New Roman"/>
        </w:rPr>
        <w:t>Malja Afzal</w:t>
      </w:r>
      <w:r w:rsidRPr="00EB2CBD">
        <w:rPr>
          <w:rFonts w:ascii="Times New Roman" w:eastAsia="Calibri" w:hAnsi="Times New Roman" w:cs="Times New Roman"/>
          <w:vertAlign w:val="superscript"/>
        </w:rPr>
        <w:t>1</w:t>
      </w:r>
      <w:r w:rsidR="000D151A" w:rsidRPr="00EB2CBD">
        <w:rPr>
          <w:rStyle w:val="FootnoteReference"/>
          <w:rFonts w:ascii="Times New Roman" w:eastAsia="Calibri" w:hAnsi="Times New Roman" w:cs="Times New Roman"/>
        </w:rPr>
        <w:footnoteReference w:customMarkFollows="1" w:id="1"/>
        <w:sym w:font="Symbol" w:char="F02A"/>
      </w:r>
      <w:r w:rsidRPr="00EB2CBD">
        <w:rPr>
          <w:rFonts w:ascii="Times New Roman" w:eastAsia="Calibri" w:hAnsi="Times New Roman" w:cs="Times New Roman"/>
        </w:rPr>
        <w:t>,</w:t>
      </w:r>
      <w:r w:rsidRPr="00EB2CBD">
        <w:rPr>
          <w:rFonts w:ascii="Times New Roman" w:hAnsi="Times New Roman" w:cs="Times New Roman"/>
        </w:rPr>
        <w:t xml:space="preserve"> </w:t>
      </w:r>
      <w:r w:rsidRPr="00EB2CBD">
        <w:rPr>
          <w:rFonts w:ascii="Times New Roman" w:eastAsia="Calibri" w:hAnsi="Times New Roman" w:cs="Times New Roman"/>
        </w:rPr>
        <w:t>Zoha Sohail</w:t>
      </w:r>
      <w:r w:rsidRPr="00EB2CBD">
        <w:rPr>
          <w:rFonts w:ascii="Times New Roman" w:eastAsia="Calibri" w:hAnsi="Times New Roman" w:cs="Times New Roman"/>
          <w:vertAlign w:val="superscript"/>
        </w:rPr>
        <w:t>2</w:t>
      </w:r>
      <w:r w:rsidRPr="00EB2CBD">
        <w:rPr>
          <w:rFonts w:ascii="Times New Roman" w:eastAsia="Calibri" w:hAnsi="Times New Roman" w:cs="Times New Roman"/>
        </w:rPr>
        <w:t>,</w:t>
      </w:r>
      <w:r w:rsidRPr="00EB2CBD">
        <w:rPr>
          <w:rFonts w:ascii="Times New Roman" w:hAnsi="Times New Roman" w:cs="Times New Roman"/>
        </w:rPr>
        <w:t xml:space="preserve"> </w:t>
      </w:r>
      <w:proofErr w:type="spellStart"/>
      <w:r w:rsidRPr="00EB2CBD">
        <w:rPr>
          <w:rFonts w:ascii="Times New Roman" w:eastAsia="Calibri" w:hAnsi="Times New Roman" w:cs="Times New Roman"/>
        </w:rPr>
        <w:t>Mnahil</w:t>
      </w:r>
      <w:proofErr w:type="spellEnd"/>
      <w:r w:rsidRPr="00EB2CBD">
        <w:rPr>
          <w:rFonts w:ascii="Times New Roman" w:eastAsia="Calibri" w:hAnsi="Times New Roman" w:cs="Times New Roman"/>
        </w:rPr>
        <w:t xml:space="preserve"> Moazzam</w:t>
      </w:r>
      <w:r w:rsidRPr="00EB2CBD">
        <w:rPr>
          <w:rFonts w:ascii="Times New Roman" w:eastAsia="Calibri" w:hAnsi="Times New Roman" w:cs="Times New Roman"/>
          <w:vertAlign w:val="superscript"/>
        </w:rPr>
        <w:t>1</w:t>
      </w:r>
      <w:r w:rsidRPr="00EB2CBD">
        <w:rPr>
          <w:rFonts w:ascii="Times New Roman" w:eastAsia="Calibri" w:hAnsi="Times New Roman" w:cs="Times New Roman"/>
        </w:rPr>
        <w:t xml:space="preserve">, and </w:t>
      </w:r>
      <w:proofErr w:type="spellStart"/>
      <w:r w:rsidRPr="00EB2CBD">
        <w:rPr>
          <w:rFonts w:ascii="Times New Roman" w:eastAsia="Calibri" w:hAnsi="Times New Roman" w:cs="Times New Roman"/>
        </w:rPr>
        <w:t>Zan</w:t>
      </w:r>
      <w:r w:rsidR="002D4319">
        <w:rPr>
          <w:rFonts w:ascii="Times New Roman" w:eastAsia="Calibri" w:hAnsi="Times New Roman" w:cs="Times New Roman"/>
        </w:rPr>
        <w:t>i</w:t>
      </w:r>
      <w:r w:rsidRPr="00EB2CBD">
        <w:rPr>
          <w:rFonts w:ascii="Times New Roman" w:eastAsia="Calibri" w:hAnsi="Times New Roman" w:cs="Times New Roman"/>
        </w:rPr>
        <w:t>ab</w:t>
      </w:r>
      <w:proofErr w:type="spellEnd"/>
      <w:r w:rsidRPr="00EB2CBD">
        <w:rPr>
          <w:rFonts w:ascii="Times New Roman" w:eastAsia="Calibri" w:hAnsi="Times New Roman" w:cs="Times New Roman"/>
        </w:rPr>
        <w:t xml:space="preserve"> Akram</w:t>
      </w:r>
      <w:r w:rsidRPr="00EB2CBD">
        <w:rPr>
          <w:rFonts w:ascii="Times New Roman" w:eastAsia="Calibri" w:hAnsi="Times New Roman" w:cs="Times New Roman"/>
          <w:vertAlign w:val="superscript"/>
        </w:rPr>
        <w:t>1</w:t>
      </w:r>
    </w:p>
    <w:p w14:paraId="526BC60A" w14:textId="77777777" w:rsidR="00B016D3" w:rsidRPr="00EB2CBD" w:rsidRDefault="00B016D3" w:rsidP="00EB2C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B2CBD">
        <w:rPr>
          <w:rFonts w:ascii="Times New Roman" w:eastAsia="Calibri" w:hAnsi="Times New Roman" w:cs="Times New Roman"/>
          <w:vertAlign w:val="superscript"/>
        </w:rPr>
        <w:t>1</w:t>
      </w:r>
      <w:r w:rsidRPr="00EB2CBD">
        <w:rPr>
          <w:rFonts w:ascii="Times New Roman" w:eastAsia="Calibri" w:hAnsi="Times New Roman" w:cs="Times New Roman"/>
        </w:rPr>
        <w:t>Akhtar Saeed Medical and Dental College, Lahore, Pakistan</w:t>
      </w:r>
    </w:p>
    <w:p w14:paraId="20887078" w14:textId="1C99C6C9" w:rsidR="00B016D3" w:rsidRPr="00EB2CBD" w:rsidRDefault="00B016D3" w:rsidP="00EB2CBD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B2CBD">
        <w:rPr>
          <w:rFonts w:ascii="Times New Roman" w:hAnsi="Times New Roman" w:cs="Times New Roman"/>
          <w:color w:val="222222"/>
          <w:vertAlign w:val="superscript"/>
        </w:rPr>
        <w:t>2</w:t>
      </w:r>
      <w:r w:rsidRPr="00EB2CBD">
        <w:rPr>
          <w:rFonts w:ascii="Times New Roman" w:hAnsi="Times New Roman" w:cs="Times New Roman"/>
          <w:color w:val="222222"/>
        </w:rPr>
        <w:t>Pakistan Kidney and Liver Institute, Lahore, Pakistan</w:t>
      </w:r>
    </w:p>
    <w:p w14:paraId="1087980A" w14:textId="7E08512E" w:rsidR="00FE7C32" w:rsidRPr="00EB2CBD" w:rsidRDefault="000D151A" w:rsidP="00EB2CB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54B1798C" w14:textId="0C344504" w:rsidR="00BF3C65" w:rsidRPr="00EB2CBD" w:rsidRDefault="00F80C2D" w:rsidP="00EB2C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 xml:space="preserve">Food safety </w:t>
      </w:r>
      <w:r w:rsidR="001350AE" w:rsidRPr="00EB2CBD">
        <w:rPr>
          <w:rFonts w:ascii="Times New Roman" w:hAnsi="Times New Roman" w:cs="Times New Roman"/>
          <w:sz w:val="24"/>
          <w:szCs w:val="24"/>
        </w:rPr>
        <w:t>is an important component of public health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1350AE"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="00FE7C32" w:rsidRPr="00EB2CBD">
        <w:rPr>
          <w:rFonts w:ascii="Times New Roman" w:hAnsi="Times New Roman" w:cs="Times New Roman"/>
          <w:sz w:val="24"/>
          <w:szCs w:val="24"/>
        </w:rPr>
        <w:t>World Health Organization</w:t>
      </w:r>
      <w:r w:rsidR="0066752B" w:rsidRPr="00EB2CBD">
        <w:rPr>
          <w:rFonts w:ascii="Times New Roman" w:hAnsi="Times New Roman" w:cs="Times New Roman"/>
          <w:sz w:val="24"/>
          <w:szCs w:val="24"/>
        </w:rPr>
        <w:t xml:space="preserve"> (WHO)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states that access to safe and nutritious food is </w:t>
      </w:r>
      <w:r w:rsidR="001350AE" w:rsidRPr="00EB2CBD">
        <w:rPr>
          <w:rFonts w:ascii="Times New Roman" w:hAnsi="Times New Roman" w:cs="Times New Roman"/>
          <w:sz w:val="24"/>
          <w:szCs w:val="24"/>
        </w:rPr>
        <w:t>essential for the overall health and well-being of an individual</w:t>
      </w:r>
      <w:r w:rsidRPr="00EB2CBD">
        <w:rPr>
          <w:rFonts w:ascii="Times New Roman" w:hAnsi="Times New Roman" w:cs="Times New Roman"/>
          <w:sz w:val="24"/>
          <w:szCs w:val="24"/>
        </w:rPr>
        <w:t>. Over 200 diseases</w:t>
      </w:r>
      <w:r w:rsidR="001350AE" w:rsidRPr="00EB2CBD">
        <w:rPr>
          <w:rFonts w:ascii="Times New Roman" w:hAnsi="Times New Roman" w:cs="Times New Roman"/>
          <w:sz w:val="24"/>
          <w:szCs w:val="24"/>
        </w:rPr>
        <w:t>,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ranging from diarrhea to cancer</w:t>
      </w:r>
      <w:r w:rsidR="001350AE" w:rsidRPr="00EB2CBD">
        <w:rPr>
          <w:rFonts w:ascii="Times New Roman" w:hAnsi="Times New Roman" w:cs="Times New Roman"/>
          <w:sz w:val="24"/>
          <w:szCs w:val="24"/>
        </w:rPr>
        <w:t>,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are</w:t>
      </w:r>
      <w:r w:rsidRPr="00EB2CBD">
        <w:rPr>
          <w:rFonts w:ascii="Times New Roman" w:hAnsi="Times New Roman" w:cs="Times New Roman"/>
          <w:sz w:val="24"/>
          <w:szCs w:val="24"/>
        </w:rPr>
        <w:t xml:space="preserve"> caused by </w:t>
      </w:r>
      <w:r w:rsidR="002C4DDB"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Pr="00EB2CBD">
        <w:rPr>
          <w:rFonts w:ascii="Times New Roman" w:hAnsi="Times New Roman" w:cs="Times New Roman"/>
          <w:sz w:val="24"/>
          <w:szCs w:val="24"/>
        </w:rPr>
        <w:t>consumption of</w:t>
      </w:r>
      <w:r w:rsidR="001350AE" w:rsidRPr="00EB2CBD">
        <w:rPr>
          <w:rFonts w:ascii="Times New Roman" w:hAnsi="Times New Roman" w:cs="Times New Roman"/>
          <w:sz w:val="24"/>
          <w:szCs w:val="24"/>
        </w:rPr>
        <w:t xml:space="preserve"> food contaminated with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harmful </w:t>
      </w:r>
      <w:r w:rsidR="002C4DDB" w:rsidRPr="00EB2CBD">
        <w:rPr>
          <w:rFonts w:ascii="Times New Roman" w:hAnsi="Times New Roman" w:cs="Times New Roman"/>
          <w:sz w:val="24"/>
          <w:szCs w:val="24"/>
        </w:rPr>
        <w:t>bacteria</w:t>
      </w:r>
      <w:r w:rsidRPr="00EB2CBD">
        <w:rPr>
          <w:rFonts w:ascii="Times New Roman" w:hAnsi="Times New Roman" w:cs="Times New Roman"/>
          <w:sz w:val="24"/>
          <w:szCs w:val="24"/>
        </w:rPr>
        <w:t>, viruses, parasites, and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chemical substances. </w:t>
      </w:r>
      <w:r w:rsidR="001350AE" w:rsidRPr="00EB2CBD">
        <w:rPr>
          <w:rFonts w:ascii="Times New Roman" w:hAnsi="Times New Roman" w:cs="Times New Roman"/>
          <w:sz w:val="24"/>
          <w:szCs w:val="24"/>
        </w:rPr>
        <w:t xml:space="preserve">Unsafe practices within household and commercial food environments can contribute to foodborne illness. The </w:t>
      </w:r>
      <w:r w:rsidR="00EE0F8B" w:rsidRPr="00EB2CBD">
        <w:rPr>
          <w:rFonts w:ascii="Times New Roman" w:hAnsi="Times New Roman" w:cs="Times New Roman"/>
          <w:sz w:val="24"/>
          <w:szCs w:val="24"/>
        </w:rPr>
        <w:t>curr</w:t>
      </w:r>
      <w:r w:rsidR="001350AE" w:rsidRPr="00EB2CBD">
        <w:rPr>
          <w:rFonts w:ascii="Times New Roman" w:hAnsi="Times New Roman" w:cs="Times New Roman"/>
          <w:sz w:val="24"/>
          <w:szCs w:val="24"/>
        </w:rPr>
        <w:t>ent study focuse</w:t>
      </w:r>
      <w:r w:rsidR="00EE0F8B" w:rsidRPr="00EB2CBD">
        <w:rPr>
          <w:rFonts w:ascii="Times New Roman" w:hAnsi="Times New Roman" w:cs="Times New Roman"/>
          <w:sz w:val="24"/>
          <w:szCs w:val="24"/>
        </w:rPr>
        <w:t>d</w:t>
      </w:r>
      <w:r w:rsidR="001350AE" w:rsidRPr="00EB2CBD">
        <w:rPr>
          <w:rFonts w:ascii="Times New Roman" w:hAnsi="Times New Roman" w:cs="Times New Roman"/>
          <w:sz w:val="24"/>
          <w:szCs w:val="24"/>
        </w:rPr>
        <w:t xml:space="preserve"> on assessing </w:t>
      </w:r>
      <w:r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="008F6807" w:rsidRPr="00EB2CBD">
        <w:rPr>
          <w:rFonts w:ascii="Times New Roman" w:hAnsi="Times New Roman" w:cs="Times New Roman"/>
          <w:sz w:val="24"/>
          <w:szCs w:val="24"/>
        </w:rPr>
        <w:t>knowledge of food safety,</w:t>
      </w:r>
      <w:r w:rsidRPr="00EB2CBD">
        <w:rPr>
          <w:rFonts w:ascii="Times New Roman" w:hAnsi="Times New Roman" w:cs="Times New Roman"/>
          <w:sz w:val="24"/>
          <w:szCs w:val="24"/>
        </w:rPr>
        <w:t xml:space="preserve"> hygiene </w:t>
      </w:r>
      <w:r w:rsidR="008F6807" w:rsidRPr="00EB2CBD">
        <w:rPr>
          <w:rFonts w:ascii="Times New Roman" w:hAnsi="Times New Roman" w:cs="Times New Roman"/>
          <w:sz w:val="24"/>
          <w:szCs w:val="24"/>
        </w:rPr>
        <w:t>preparation</w:t>
      </w:r>
      <w:r w:rsidR="001350AE" w:rsidRPr="00EB2CBD">
        <w:rPr>
          <w:rFonts w:ascii="Times New Roman" w:hAnsi="Times New Roman" w:cs="Times New Roman"/>
          <w:sz w:val="24"/>
          <w:szCs w:val="24"/>
        </w:rPr>
        <w:t>,</w:t>
      </w:r>
      <w:r w:rsidR="008F6807" w:rsidRPr="00EB2CBD">
        <w:rPr>
          <w:rFonts w:ascii="Times New Roman" w:hAnsi="Times New Roman" w:cs="Times New Roman"/>
          <w:sz w:val="24"/>
          <w:szCs w:val="24"/>
        </w:rPr>
        <w:t xml:space="preserve"> and storage </w:t>
      </w:r>
      <w:r w:rsidRPr="00EB2CBD">
        <w:rPr>
          <w:rFonts w:ascii="Times New Roman" w:hAnsi="Times New Roman" w:cs="Times New Roman"/>
          <w:sz w:val="24"/>
          <w:szCs w:val="24"/>
        </w:rPr>
        <w:t>practices among domestic food handlers.</w:t>
      </w:r>
      <w:r w:rsidR="000D151A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 xml:space="preserve">A cross-sectional study </w:t>
      </w:r>
      <w:r w:rsidR="001350AE" w:rsidRPr="00EB2CBD">
        <w:rPr>
          <w:rFonts w:ascii="Times New Roman" w:hAnsi="Times New Roman" w:cs="Times New Roman"/>
          <w:sz w:val="24"/>
          <w:szCs w:val="24"/>
        </w:rPr>
        <w:t>was conducted with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116 adults</w:t>
      </w:r>
      <w:r w:rsidR="002515D3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FE7C32" w:rsidRPr="00EB2CBD">
        <w:rPr>
          <w:rFonts w:ascii="Times New Roman" w:hAnsi="Times New Roman" w:cs="Times New Roman"/>
          <w:sz w:val="24"/>
          <w:szCs w:val="24"/>
        </w:rPr>
        <w:t>aged 19</w:t>
      </w:r>
      <w:r w:rsidR="00AC220B" w:rsidRPr="00EB2CBD">
        <w:rPr>
          <w:rFonts w:ascii="Times New Roman" w:hAnsi="Times New Roman" w:cs="Times New Roman"/>
          <w:sz w:val="24"/>
          <w:szCs w:val="24"/>
        </w:rPr>
        <w:t>-65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years</w:t>
      </w:r>
      <w:r w:rsidR="007758D2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BF3C65" w:rsidRPr="00EB2CBD">
        <w:rPr>
          <w:rFonts w:ascii="Times New Roman" w:hAnsi="Times New Roman" w:cs="Times New Roman"/>
          <w:sz w:val="24"/>
          <w:szCs w:val="24"/>
        </w:rPr>
        <w:t>A convenient</w:t>
      </w:r>
      <w:r w:rsidRPr="00EB2CBD">
        <w:rPr>
          <w:rFonts w:ascii="Times New Roman" w:hAnsi="Times New Roman" w:cs="Times New Roman"/>
          <w:sz w:val="24"/>
          <w:szCs w:val="24"/>
        </w:rPr>
        <w:t xml:space="preserve"> sampling </w:t>
      </w:r>
      <w:r w:rsidR="00C30CDE" w:rsidRPr="00EB2CBD">
        <w:rPr>
          <w:rFonts w:ascii="Times New Roman" w:hAnsi="Times New Roman" w:cs="Times New Roman"/>
          <w:sz w:val="24"/>
          <w:szCs w:val="24"/>
        </w:rPr>
        <w:t>technique</w:t>
      </w:r>
      <w:r w:rsidR="00B50A4E" w:rsidRPr="00EB2CBD">
        <w:rPr>
          <w:rFonts w:ascii="Times New Roman" w:hAnsi="Times New Roman" w:cs="Times New Roman"/>
          <w:sz w:val="24"/>
          <w:szCs w:val="24"/>
        </w:rPr>
        <w:t xml:space="preserve"> was used to collect the sample</w:t>
      </w:r>
      <w:r w:rsidRPr="00EB2CBD">
        <w:rPr>
          <w:rFonts w:ascii="Times New Roman" w:hAnsi="Times New Roman" w:cs="Times New Roman"/>
          <w:sz w:val="24"/>
          <w:szCs w:val="24"/>
        </w:rPr>
        <w:t xml:space="preserve"> from Lahore, Pakistan.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30CDE" w:rsidRPr="00EB2CBD">
        <w:rPr>
          <w:rFonts w:ascii="Times New Roman" w:hAnsi="Times New Roman" w:cs="Times New Roman"/>
          <w:sz w:val="24"/>
          <w:szCs w:val="24"/>
        </w:rPr>
        <w:t>Data w</w:t>
      </w:r>
      <w:r w:rsidR="00F27446" w:rsidRPr="00EB2CBD">
        <w:rPr>
          <w:rFonts w:ascii="Times New Roman" w:hAnsi="Times New Roman" w:cs="Times New Roman"/>
          <w:sz w:val="24"/>
          <w:szCs w:val="24"/>
        </w:rPr>
        <w:t>as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collected </w:t>
      </w:r>
      <w:r w:rsidR="007758D2" w:rsidRPr="00EB2CBD">
        <w:rPr>
          <w:rFonts w:ascii="Times New Roman" w:hAnsi="Times New Roman" w:cs="Times New Roman"/>
          <w:sz w:val="24"/>
          <w:szCs w:val="24"/>
        </w:rPr>
        <w:t>using a structured</w:t>
      </w:r>
      <w:r w:rsidR="00BF3C65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30CDE" w:rsidRPr="00EB2CBD">
        <w:rPr>
          <w:rFonts w:ascii="Times New Roman" w:hAnsi="Times New Roman" w:cs="Times New Roman"/>
          <w:sz w:val="24"/>
          <w:szCs w:val="24"/>
        </w:rPr>
        <w:t>questionnaire</w:t>
      </w:r>
      <w:r w:rsidR="002C4DDB" w:rsidRPr="00EB2CBD">
        <w:rPr>
          <w:rFonts w:ascii="Times New Roman" w:hAnsi="Times New Roman" w:cs="Times New Roman"/>
          <w:sz w:val="24"/>
          <w:szCs w:val="24"/>
        </w:rPr>
        <w:t xml:space="preserve"> that</w:t>
      </w:r>
      <w:r w:rsidR="00C30CDE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7758D2" w:rsidRPr="00EB2CBD">
        <w:rPr>
          <w:rFonts w:ascii="Times New Roman" w:hAnsi="Times New Roman" w:cs="Times New Roman"/>
          <w:sz w:val="24"/>
          <w:szCs w:val="24"/>
        </w:rPr>
        <w:t>covered five domains of f</w:t>
      </w:r>
      <w:r w:rsidR="00C30CDE" w:rsidRPr="00EB2CBD">
        <w:rPr>
          <w:rFonts w:ascii="Times New Roman" w:hAnsi="Times New Roman" w:cs="Times New Roman"/>
          <w:sz w:val="24"/>
          <w:szCs w:val="24"/>
        </w:rPr>
        <w:t>o</w:t>
      </w:r>
      <w:r w:rsidR="007758D2" w:rsidRPr="00EB2CBD">
        <w:rPr>
          <w:rFonts w:ascii="Times New Roman" w:hAnsi="Times New Roman" w:cs="Times New Roman"/>
          <w:sz w:val="24"/>
          <w:szCs w:val="24"/>
        </w:rPr>
        <w:t>od safety</w:t>
      </w:r>
      <w:r w:rsidR="006022B9" w:rsidRPr="00EB2CBD">
        <w:rPr>
          <w:rFonts w:ascii="Times New Roman" w:hAnsi="Times New Roman" w:cs="Times New Roman"/>
          <w:sz w:val="24"/>
          <w:szCs w:val="24"/>
        </w:rPr>
        <w:t>:</w:t>
      </w:r>
      <w:r w:rsidR="00C30CDE" w:rsidRPr="00EB2CBD">
        <w:rPr>
          <w:rFonts w:ascii="Times New Roman" w:hAnsi="Times New Roman" w:cs="Times New Roman"/>
          <w:sz w:val="24"/>
          <w:szCs w:val="24"/>
        </w:rPr>
        <w:t xml:space="preserve"> (I) demographic profile</w:t>
      </w:r>
      <w:r w:rsidR="006022B9" w:rsidRPr="00EB2CBD">
        <w:rPr>
          <w:rFonts w:ascii="Times New Roman" w:hAnsi="Times New Roman" w:cs="Times New Roman"/>
          <w:sz w:val="24"/>
          <w:szCs w:val="24"/>
        </w:rPr>
        <w:t>,</w:t>
      </w:r>
      <w:r w:rsidR="00C30CDE" w:rsidRPr="00EB2CBD">
        <w:rPr>
          <w:rFonts w:ascii="Times New Roman" w:hAnsi="Times New Roman" w:cs="Times New Roman"/>
          <w:sz w:val="24"/>
          <w:szCs w:val="24"/>
        </w:rPr>
        <w:t xml:space="preserve"> (II</w:t>
      </w:r>
      <w:r w:rsidR="00FE7C32" w:rsidRPr="00EB2CBD">
        <w:rPr>
          <w:rFonts w:ascii="Times New Roman" w:hAnsi="Times New Roman" w:cs="Times New Roman"/>
          <w:sz w:val="24"/>
          <w:szCs w:val="24"/>
        </w:rPr>
        <w:t>) food safe</w:t>
      </w:r>
      <w:r w:rsidR="00C30CDE" w:rsidRPr="00EB2CBD">
        <w:rPr>
          <w:rFonts w:ascii="Times New Roman" w:hAnsi="Times New Roman" w:cs="Times New Roman"/>
          <w:sz w:val="24"/>
          <w:szCs w:val="24"/>
        </w:rPr>
        <w:t>ty knowledge</w:t>
      </w:r>
      <w:r w:rsidR="006022B9" w:rsidRPr="00EB2CBD">
        <w:rPr>
          <w:rFonts w:ascii="Times New Roman" w:hAnsi="Times New Roman" w:cs="Times New Roman"/>
          <w:sz w:val="24"/>
          <w:szCs w:val="24"/>
        </w:rPr>
        <w:t>,</w:t>
      </w:r>
      <w:r w:rsidR="00C30CDE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FE7C32" w:rsidRPr="00EB2CBD">
        <w:rPr>
          <w:rFonts w:ascii="Times New Roman" w:hAnsi="Times New Roman" w:cs="Times New Roman"/>
          <w:sz w:val="24"/>
          <w:szCs w:val="24"/>
        </w:rPr>
        <w:t>(</w:t>
      </w:r>
      <w:r w:rsidR="00C30CDE" w:rsidRPr="00EB2CBD">
        <w:rPr>
          <w:rFonts w:ascii="Times New Roman" w:hAnsi="Times New Roman" w:cs="Times New Roman"/>
          <w:sz w:val="24"/>
          <w:szCs w:val="24"/>
        </w:rPr>
        <w:t>III) personal hygiene practices</w:t>
      </w:r>
      <w:r w:rsidR="006022B9" w:rsidRPr="00EB2CBD">
        <w:rPr>
          <w:rFonts w:ascii="Times New Roman" w:hAnsi="Times New Roman" w:cs="Times New Roman"/>
          <w:sz w:val="24"/>
          <w:szCs w:val="24"/>
        </w:rPr>
        <w:t>,</w:t>
      </w:r>
      <w:r w:rsidR="00C30CDE" w:rsidRPr="00EB2CBD">
        <w:rPr>
          <w:rFonts w:ascii="Times New Roman" w:hAnsi="Times New Roman" w:cs="Times New Roman"/>
          <w:sz w:val="24"/>
          <w:szCs w:val="24"/>
        </w:rPr>
        <w:t xml:space="preserve"> (IV) food purchasing practices</w:t>
      </w:r>
      <w:r w:rsidR="006022B9" w:rsidRPr="00EB2CBD">
        <w:rPr>
          <w:rFonts w:ascii="Times New Roman" w:hAnsi="Times New Roman" w:cs="Times New Roman"/>
          <w:sz w:val="24"/>
          <w:szCs w:val="24"/>
        </w:rPr>
        <w:t>,</w:t>
      </w:r>
      <w:r w:rsidR="00C30CDE" w:rsidRPr="00EB2CBD">
        <w:rPr>
          <w:rFonts w:ascii="Times New Roman" w:hAnsi="Times New Roman" w:cs="Times New Roman"/>
          <w:sz w:val="24"/>
          <w:szCs w:val="24"/>
        </w:rPr>
        <w:t xml:space="preserve"> and (V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) food preparation and </w:t>
      </w:r>
      <w:r w:rsidR="00C30CDE" w:rsidRPr="00EB2CBD">
        <w:rPr>
          <w:rFonts w:ascii="Times New Roman" w:hAnsi="Times New Roman" w:cs="Times New Roman"/>
          <w:sz w:val="24"/>
          <w:szCs w:val="24"/>
        </w:rPr>
        <w:t xml:space="preserve">storage practices. </w:t>
      </w:r>
      <w:r w:rsidR="007758D2" w:rsidRPr="00EB2CBD">
        <w:rPr>
          <w:rFonts w:ascii="Times New Roman" w:hAnsi="Times New Roman" w:cs="Times New Roman"/>
          <w:sz w:val="24"/>
          <w:szCs w:val="24"/>
        </w:rPr>
        <w:t xml:space="preserve">Data analysis </w:t>
      </w:r>
      <w:r w:rsidR="006022B9" w:rsidRPr="00EB2CBD">
        <w:rPr>
          <w:rFonts w:ascii="Times New Roman" w:hAnsi="Times New Roman" w:cs="Times New Roman"/>
          <w:sz w:val="24"/>
          <w:szCs w:val="24"/>
        </w:rPr>
        <w:t>was</w:t>
      </w:r>
      <w:r w:rsidR="007758D2" w:rsidRPr="00EB2CBD">
        <w:rPr>
          <w:rFonts w:ascii="Times New Roman" w:hAnsi="Times New Roman" w:cs="Times New Roman"/>
          <w:sz w:val="24"/>
          <w:szCs w:val="24"/>
        </w:rPr>
        <w:t xml:space="preserve"> carried out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using the IBM SPSS software version 25.</w:t>
      </w:r>
      <w:r w:rsidR="000D151A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7758D2" w:rsidRPr="00EB2CBD">
        <w:rPr>
          <w:rFonts w:ascii="Times New Roman" w:hAnsi="Times New Roman" w:cs="Times New Roman"/>
          <w:sz w:val="24"/>
          <w:szCs w:val="24"/>
        </w:rPr>
        <w:t xml:space="preserve">Most of the </w:t>
      </w:r>
      <w:r w:rsidR="00D263CC" w:rsidRPr="00EB2CBD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7758D2" w:rsidRPr="00EB2CBD">
        <w:rPr>
          <w:rFonts w:ascii="Times New Roman" w:hAnsi="Times New Roman" w:cs="Times New Roman"/>
          <w:sz w:val="24"/>
          <w:szCs w:val="24"/>
        </w:rPr>
        <w:t>demonstrated basic knowledge</w:t>
      </w:r>
      <w:r w:rsidR="00D263CC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of foodborne illnesses and the importance of hand hygiene. However, </w:t>
      </w:r>
      <w:r w:rsidR="007758D2" w:rsidRPr="00EB2CBD">
        <w:rPr>
          <w:rFonts w:ascii="Times New Roman" w:hAnsi="Times New Roman" w:cs="Times New Roman"/>
          <w:sz w:val="24"/>
          <w:szCs w:val="24"/>
        </w:rPr>
        <w:t xml:space="preserve">a 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lack of awareness </w:t>
      </w:r>
      <w:r w:rsidR="007758D2" w:rsidRPr="00EB2CBD">
        <w:rPr>
          <w:rFonts w:ascii="Times New Roman" w:hAnsi="Times New Roman" w:cs="Times New Roman"/>
          <w:sz w:val="24"/>
          <w:szCs w:val="24"/>
        </w:rPr>
        <w:t xml:space="preserve">was identified regarding refrigeration, storage temperatures, and checking food labels and expiration dates. 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Cross-contamination </w:t>
      </w:r>
      <w:r w:rsidR="00BF3C65" w:rsidRPr="00EB2CBD">
        <w:rPr>
          <w:rFonts w:ascii="Times New Roman" w:hAnsi="Times New Roman" w:cs="Times New Roman"/>
          <w:sz w:val="24"/>
          <w:szCs w:val="24"/>
        </w:rPr>
        <w:t>was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observed </w:t>
      </w:r>
      <w:r w:rsidR="007758D2" w:rsidRPr="00EB2CBD">
        <w:rPr>
          <w:rFonts w:ascii="Times New Roman" w:hAnsi="Times New Roman" w:cs="Times New Roman"/>
          <w:sz w:val="24"/>
          <w:szCs w:val="24"/>
        </w:rPr>
        <w:t xml:space="preserve">as many respondents </w:t>
      </w:r>
      <w:r w:rsidR="00FE7C32" w:rsidRPr="00EB2CBD">
        <w:rPr>
          <w:rFonts w:ascii="Times New Roman" w:hAnsi="Times New Roman" w:cs="Times New Roman"/>
          <w:sz w:val="24"/>
          <w:szCs w:val="24"/>
        </w:rPr>
        <w:t>use the same cutting boards and utensils</w:t>
      </w:r>
      <w:r w:rsidR="007758D2" w:rsidRPr="00EB2CBD">
        <w:rPr>
          <w:rFonts w:ascii="Times New Roman" w:hAnsi="Times New Roman" w:cs="Times New Roman"/>
          <w:sz w:val="24"/>
          <w:szCs w:val="24"/>
        </w:rPr>
        <w:t xml:space="preserve"> for raw and cooked foods</w:t>
      </w:r>
      <w:r w:rsidR="00FE7C32" w:rsidRPr="00EB2CBD">
        <w:rPr>
          <w:rFonts w:ascii="Times New Roman" w:hAnsi="Times New Roman" w:cs="Times New Roman"/>
          <w:sz w:val="24"/>
          <w:szCs w:val="24"/>
        </w:rPr>
        <w:t>. There was also a lack of understanding regarding</w:t>
      </w:r>
      <w:r w:rsidR="00F40CD3" w:rsidRPr="00EB2CBD">
        <w:rPr>
          <w:rFonts w:ascii="Times New Roman" w:hAnsi="Times New Roman" w:cs="Times New Roman"/>
          <w:sz w:val="24"/>
          <w:szCs w:val="24"/>
        </w:rPr>
        <w:t xml:space="preserve"> the</w:t>
      </w:r>
      <w:r w:rsidR="00D263CC" w:rsidRPr="00EB2CBD">
        <w:rPr>
          <w:rFonts w:ascii="Times New Roman" w:hAnsi="Times New Roman" w:cs="Times New Roman"/>
          <w:sz w:val="24"/>
          <w:szCs w:val="24"/>
        </w:rPr>
        <w:t xml:space="preserve"> ideal meat storage</w:t>
      </w:r>
      <w:r w:rsidR="00BF3C65" w:rsidRPr="00EB2CBD">
        <w:rPr>
          <w:rFonts w:ascii="Times New Roman" w:hAnsi="Times New Roman" w:cs="Times New Roman"/>
          <w:sz w:val="24"/>
          <w:szCs w:val="24"/>
        </w:rPr>
        <w:t xml:space="preserve"> and </w:t>
      </w:r>
      <w:r w:rsidR="00FE7C32" w:rsidRPr="00EB2CBD">
        <w:rPr>
          <w:rFonts w:ascii="Times New Roman" w:hAnsi="Times New Roman" w:cs="Times New Roman"/>
          <w:sz w:val="24"/>
          <w:szCs w:val="24"/>
        </w:rPr>
        <w:t>temperatures.</w:t>
      </w:r>
      <w:r w:rsidR="000D151A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7758D2" w:rsidRPr="00EB2CBD">
        <w:rPr>
          <w:rFonts w:ascii="Times New Roman" w:hAnsi="Times New Roman" w:cs="Times New Roman"/>
          <w:sz w:val="24"/>
          <w:szCs w:val="24"/>
        </w:rPr>
        <w:t>Domestic food handlers possessed</w:t>
      </w:r>
      <w:r w:rsidR="00D263CC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8F6807" w:rsidRPr="00EB2CBD">
        <w:rPr>
          <w:rFonts w:ascii="Times New Roman" w:hAnsi="Times New Roman" w:cs="Times New Roman"/>
          <w:sz w:val="24"/>
          <w:szCs w:val="24"/>
        </w:rPr>
        <w:t>knowledge about</w:t>
      </w:r>
      <w:r w:rsidR="00BF3C65" w:rsidRPr="00EB2CBD">
        <w:rPr>
          <w:rFonts w:ascii="Times New Roman" w:hAnsi="Times New Roman" w:cs="Times New Roman"/>
          <w:sz w:val="24"/>
          <w:szCs w:val="24"/>
        </w:rPr>
        <w:t xml:space="preserve"> foodborne illnesses,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7758D2" w:rsidRPr="00EB2CBD">
        <w:rPr>
          <w:rFonts w:ascii="Times New Roman" w:hAnsi="Times New Roman" w:cs="Times New Roman"/>
          <w:sz w:val="24"/>
          <w:szCs w:val="24"/>
        </w:rPr>
        <w:t>yet there are gaps in storage practices, contamination prevention</w:t>
      </w:r>
      <w:r w:rsidR="00895B7E" w:rsidRPr="00EB2CBD">
        <w:rPr>
          <w:rFonts w:ascii="Times New Roman" w:hAnsi="Times New Roman" w:cs="Times New Roman"/>
          <w:sz w:val="24"/>
          <w:szCs w:val="24"/>
        </w:rPr>
        <w:t>,</w:t>
      </w:r>
      <w:r w:rsidR="007758D2" w:rsidRPr="00EB2CBD">
        <w:rPr>
          <w:rFonts w:ascii="Times New Roman" w:hAnsi="Times New Roman" w:cs="Times New Roman"/>
          <w:sz w:val="24"/>
          <w:szCs w:val="24"/>
        </w:rPr>
        <w:t xml:space="preserve"> and label checking</w:t>
      </w:r>
      <w:r w:rsidR="00BF3C65" w:rsidRPr="00EB2CBD">
        <w:rPr>
          <w:rFonts w:ascii="Times New Roman" w:hAnsi="Times New Roman" w:cs="Times New Roman"/>
          <w:sz w:val="24"/>
          <w:szCs w:val="24"/>
        </w:rPr>
        <w:t>. Improving food safety education and emphasizing personal hygiene can</w:t>
      </w:r>
      <w:r w:rsidR="008F6807" w:rsidRPr="00EB2CBD">
        <w:rPr>
          <w:rFonts w:ascii="Times New Roman" w:hAnsi="Times New Roman" w:cs="Times New Roman"/>
          <w:sz w:val="24"/>
          <w:szCs w:val="24"/>
        </w:rPr>
        <w:t xml:space="preserve"> effectively</w:t>
      </w:r>
      <w:r w:rsidR="00BF3C65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mitigate the risk of </w:t>
      </w:r>
      <w:r w:rsidR="006022B9" w:rsidRPr="00EB2CBD">
        <w:rPr>
          <w:rFonts w:ascii="Times New Roman" w:hAnsi="Times New Roman" w:cs="Times New Roman"/>
          <w:sz w:val="24"/>
          <w:szCs w:val="24"/>
        </w:rPr>
        <w:t>foodborne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 illness</w:t>
      </w:r>
      <w:r w:rsidR="00EE0F8B" w:rsidRPr="00EB2CBD">
        <w:rPr>
          <w:rFonts w:ascii="Times New Roman" w:hAnsi="Times New Roman" w:cs="Times New Roman"/>
          <w:sz w:val="24"/>
          <w:szCs w:val="24"/>
        </w:rPr>
        <w:t>es</w:t>
      </w:r>
      <w:r w:rsidR="00BF3C65" w:rsidRPr="00EB2CBD">
        <w:rPr>
          <w:rFonts w:ascii="Times New Roman" w:hAnsi="Times New Roman" w:cs="Times New Roman"/>
          <w:sz w:val="24"/>
          <w:szCs w:val="24"/>
        </w:rPr>
        <w:t>.</w:t>
      </w:r>
    </w:p>
    <w:p w14:paraId="7F614699" w14:textId="48094CD7" w:rsidR="00FE7C32" w:rsidRPr="00EB2CBD" w:rsidRDefault="00FE7C32" w:rsidP="00EB2C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EE0F8B" w:rsidRPr="00EB2CBD">
        <w:rPr>
          <w:rFonts w:ascii="Times New Roman" w:hAnsi="Times New Roman" w:cs="Times New Roman"/>
          <w:sz w:val="24"/>
          <w:szCs w:val="24"/>
        </w:rPr>
        <w:t xml:space="preserve">foodborne illnesses, </w:t>
      </w:r>
      <w:r w:rsidR="00111816" w:rsidRPr="00EB2CBD">
        <w:rPr>
          <w:rFonts w:ascii="Times New Roman" w:hAnsi="Times New Roman" w:cs="Times New Roman"/>
          <w:sz w:val="24"/>
          <w:szCs w:val="24"/>
        </w:rPr>
        <w:t xml:space="preserve">food handling, </w:t>
      </w:r>
      <w:r w:rsidR="007A3BD2" w:rsidRPr="00EB2CBD">
        <w:rPr>
          <w:rFonts w:ascii="Times New Roman" w:hAnsi="Times New Roman" w:cs="Times New Roman"/>
          <w:sz w:val="24"/>
          <w:szCs w:val="24"/>
        </w:rPr>
        <w:t>food safety practices, food safety knowledge</w:t>
      </w:r>
      <w:r w:rsidR="00CB1933" w:rsidRPr="00EB2CBD">
        <w:rPr>
          <w:rFonts w:ascii="Times New Roman" w:hAnsi="Times New Roman" w:cs="Times New Roman"/>
          <w:sz w:val="24"/>
          <w:szCs w:val="24"/>
        </w:rPr>
        <w:t>,</w:t>
      </w:r>
      <w:r w:rsidR="007A3BD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EE0F8B" w:rsidRPr="00EB2CBD">
        <w:rPr>
          <w:rFonts w:ascii="Times New Roman" w:hAnsi="Times New Roman" w:cs="Times New Roman"/>
          <w:sz w:val="24"/>
          <w:szCs w:val="24"/>
        </w:rPr>
        <w:t xml:space="preserve">food </w:t>
      </w:r>
      <w:r w:rsidRPr="00EB2CBD">
        <w:rPr>
          <w:rFonts w:ascii="Times New Roman" w:hAnsi="Times New Roman" w:cs="Times New Roman"/>
          <w:sz w:val="24"/>
          <w:szCs w:val="24"/>
        </w:rPr>
        <w:t>safety</w:t>
      </w:r>
    </w:p>
    <w:p w14:paraId="5C8723D4" w14:textId="09C545C4" w:rsidR="000D151A" w:rsidRPr="00EB2CBD" w:rsidRDefault="000D151A" w:rsidP="00EB2C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lastRenderedPageBreak/>
        <w:t>1. INTRODUCTION</w:t>
      </w:r>
    </w:p>
    <w:p w14:paraId="28003FC1" w14:textId="6900BE08" w:rsidR="00C73BF7" w:rsidRPr="00EB2CBD" w:rsidRDefault="00C73BF7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According to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Pr="00EB2CBD">
        <w:rPr>
          <w:rFonts w:ascii="Times New Roman" w:hAnsi="Times New Roman" w:cs="Times New Roman"/>
          <w:sz w:val="24"/>
          <w:szCs w:val="24"/>
        </w:rPr>
        <w:t>World Health Organization (WHO)</w:t>
      </w:r>
      <w:r w:rsidR="00895B7E" w:rsidRPr="00EB2CBD">
        <w:rPr>
          <w:rFonts w:ascii="Times New Roman" w:hAnsi="Times New Roman" w:cs="Times New Roman"/>
          <w:sz w:val="24"/>
          <w:szCs w:val="24"/>
        </w:rPr>
        <w:t>,</w:t>
      </w:r>
      <w:r w:rsidRPr="00EB2CBD">
        <w:rPr>
          <w:rFonts w:ascii="Times New Roman" w:hAnsi="Times New Roman" w:cs="Times New Roman"/>
          <w:sz w:val="24"/>
          <w:szCs w:val="24"/>
        </w:rPr>
        <w:t xml:space="preserve"> 1.8 million children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die year</w:t>
      </w:r>
      <w:r w:rsidR="00B50A4E" w:rsidRPr="00EB2CBD">
        <w:rPr>
          <w:rFonts w:ascii="Times New Roman" w:hAnsi="Times New Roman" w:cs="Times New Roman"/>
          <w:sz w:val="24"/>
          <w:szCs w:val="24"/>
        </w:rPr>
        <w:t>ly from diarrheal sickness</w:t>
      </w:r>
      <w:r w:rsidRPr="00EB2CBD">
        <w:rPr>
          <w:rFonts w:ascii="Times New Roman" w:hAnsi="Times New Roman" w:cs="Times New Roman"/>
          <w:sz w:val="24"/>
          <w:szCs w:val="24"/>
        </w:rPr>
        <w:t xml:space="preserve">; </w:t>
      </w:r>
      <w:r w:rsidR="002C4DDB" w:rsidRPr="00EB2CBD">
        <w:rPr>
          <w:rFonts w:ascii="Times New Roman" w:hAnsi="Times New Roman" w:cs="Times New Roman"/>
          <w:sz w:val="24"/>
          <w:szCs w:val="24"/>
        </w:rPr>
        <w:t xml:space="preserve">a </w:t>
      </w:r>
      <w:r w:rsidR="00B50A4E" w:rsidRPr="00EB2CBD">
        <w:rPr>
          <w:rFonts w:ascii="Times New Roman" w:hAnsi="Times New Roman" w:cs="Times New Roman"/>
          <w:sz w:val="24"/>
          <w:szCs w:val="24"/>
        </w:rPr>
        <w:t>greater percentage of this illness is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brought on by</w:t>
      </w:r>
      <w:r w:rsidRPr="00EB2CBD">
        <w:rPr>
          <w:rFonts w:ascii="Times New Roman" w:hAnsi="Times New Roman" w:cs="Times New Roman"/>
          <w:sz w:val="24"/>
          <w:szCs w:val="24"/>
        </w:rPr>
        <w:t xml:space="preserve"> eating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contaminated food and drinking</w:t>
      </w:r>
      <w:r w:rsidRPr="00EB2CBD">
        <w:rPr>
          <w:rFonts w:ascii="Times New Roman" w:hAnsi="Times New Roman" w:cs="Times New Roman"/>
          <w:sz w:val="24"/>
          <w:szCs w:val="24"/>
        </w:rPr>
        <w:t xml:space="preserve"> adulterated</w:t>
      </w:r>
      <w:r w:rsidR="008F6807" w:rsidRPr="00EB2CBD">
        <w:rPr>
          <w:rFonts w:ascii="Times New Roman" w:hAnsi="Times New Roman" w:cs="Times New Roman"/>
          <w:sz w:val="24"/>
          <w:szCs w:val="24"/>
        </w:rPr>
        <w:t xml:space="preserve"> water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357271" w:rsidRPr="00EB2CBD">
        <w:rPr>
          <w:rFonts w:ascii="Times New Roman" w:hAnsi="Times New Roman" w:cs="Times New Roman"/>
          <w:sz w:val="24"/>
          <w:szCs w:val="24"/>
        </w:rPr>
        <w:t>[</w:t>
      </w:r>
      <w:hyperlink w:anchor="r1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</w:t>
      </w:r>
      <w:r w:rsidR="00935CDA" w:rsidRPr="00EB2CBD">
        <w:rPr>
          <w:rFonts w:ascii="Times New Roman" w:hAnsi="Times New Roman" w:cs="Times New Roman"/>
          <w:sz w:val="24"/>
          <w:szCs w:val="24"/>
        </w:rPr>
        <w:t>.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Children and older individuals are 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more susceptible </w:t>
      </w:r>
      <w:r w:rsidR="00FE7C32" w:rsidRPr="00EB2CBD">
        <w:rPr>
          <w:rFonts w:ascii="Times New Roman" w:hAnsi="Times New Roman" w:cs="Times New Roman"/>
          <w:sz w:val="24"/>
          <w:szCs w:val="24"/>
        </w:rPr>
        <w:t>to foodborne illnes</w:t>
      </w:r>
      <w:r w:rsidR="00B50A4E" w:rsidRPr="00EB2CBD">
        <w:rPr>
          <w:rFonts w:ascii="Times New Roman" w:hAnsi="Times New Roman" w:cs="Times New Roman"/>
          <w:sz w:val="24"/>
          <w:szCs w:val="24"/>
        </w:rPr>
        <w:t xml:space="preserve">ses due to 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a weaker immune </w:t>
      </w:r>
      <w:r w:rsidRPr="00EB2CBD">
        <w:rPr>
          <w:rFonts w:ascii="Times New Roman" w:hAnsi="Times New Roman" w:cs="Times New Roman"/>
          <w:sz w:val="24"/>
          <w:szCs w:val="24"/>
        </w:rPr>
        <w:t xml:space="preserve">system, </w:t>
      </w:r>
      <w:r w:rsidR="00895B7E" w:rsidRPr="00EB2CBD">
        <w:rPr>
          <w:rFonts w:ascii="Times New Roman" w:hAnsi="Times New Roman" w:cs="Times New Roman"/>
          <w:sz w:val="24"/>
          <w:szCs w:val="24"/>
        </w:rPr>
        <w:t>poor nutritional status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, and </w:t>
      </w:r>
      <w:r w:rsidR="00895B7E" w:rsidRPr="00EB2CBD">
        <w:rPr>
          <w:rFonts w:ascii="Times New Roman" w:hAnsi="Times New Roman" w:cs="Times New Roman"/>
          <w:sz w:val="24"/>
          <w:szCs w:val="24"/>
        </w:rPr>
        <w:t>limited control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over </w:t>
      </w:r>
      <w:r w:rsidR="00935CDA" w:rsidRPr="00EB2CBD">
        <w:rPr>
          <w:rFonts w:ascii="Times New Roman" w:hAnsi="Times New Roman" w:cs="Times New Roman"/>
          <w:sz w:val="24"/>
          <w:szCs w:val="24"/>
        </w:rPr>
        <w:t>meal preparation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2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</w:t>
      </w:r>
      <w:r w:rsidR="00935CDA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Pr="00EB2CBD">
        <w:rPr>
          <w:rFonts w:ascii="Times New Roman" w:hAnsi="Times New Roman" w:cs="Times New Roman"/>
          <w:sz w:val="24"/>
          <w:szCs w:val="24"/>
        </w:rPr>
        <w:t xml:space="preserve"> M</w:t>
      </w:r>
      <w:r w:rsidR="00FE7C32" w:rsidRPr="00EB2CBD">
        <w:rPr>
          <w:rFonts w:ascii="Times New Roman" w:hAnsi="Times New Roman" w:cs="Times New Roman"/>
          <w:sz w:val="24"/>
          <w:szCs w:val="24"/>
        </w:rPr>
        <w:t>any consumers generally associate foodborne illnesses with eating out</w:t>
      </w:r>
      <w:r w:rsidRPr="00EB2CBD">
        <w:rPr>
          <w:rFonts w:ascii="Times New Roman" w:hAnsi="Times New Roman" w:cs="Times New Roman"/>
          <w:sz w:val="24"/>
          <w:szCs w:val="24"/>
        </w:rPr>
        <w:t xml:space="preserve">side the home, 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while </w:t>
      </w:r>
      <w:r w:rsidRPr="00EB2CBD">
        <w:rPr>
          <w:rFonts w:ascii="Times New Roman" w:hAnsi="Times New Roman" w:cs="Times New Roman"/>
          <w:sz w:val="24"/>
          <w:szCs w:val="24"/>
        </w:rPr>
        <w:t xml:space="preserve">research </w:t>
      </w:r>
      <w:r w:rsidR="00895B7E" w:rsidRPr="00EB2CBD">
        <w:rPr>
          <w:rFonts w:ascii="Times New Roman" w:hAnsi="Times New Roman" w:cs="Times New Roman"/>
          <w:sz w:val="24"/>
          <w:szCs w:val="24"/>
        </w:rPr>
        <w:t>suggests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that</w:t>
      </w:r>
      <w:r w:rsidRPr="00EB2CBD">
        <w:rPr>
          <w:rFonts w:ascii="Times New Roman" w:hAnsi="Times New Roman" w:cs="Times New Roman"/>
          <w:sz w:val="24"/>
          <w:szCs w:val="24"/>
        </w:rPr>
        <w:t xml:space="preserve"> eating homemade food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without proper food safety also triggers food poisoning and foodborne illness</w:t>
      </w:r>
      <w:r w:rsidR="00CB1933" w:rsidRPr="00EB2CBD">
        <w:rPr>
          <w:rFonts w:ascii="Times New Roman" w:hAnsi="Times New Roman" w:cs="Times New Roman"/>
          <w:sz w:val="24"/>
          <w:szCs w:val="24"/>
        </w:rPr>
        <w:t>es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3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</w:t>
      </w:r>
      <w:r w:rsidRPr="00EB2CBD">
        <w:rPr>
          <w:rFonts w:ascii="Times New Roman" w:hAnsi="Times New Roman" w:cs="Times New Roman"/>
          <w:sz w:val="24"/>
          <w:szCs w:val="24"/>
        </w:rPr>
        <w:t>.</w:t>
      </w:r>
      <w:r w:rsidR="00B50A4E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WHO has identified five causes that </w:t>
      </w:r>
      <w:r w:rsidRPr="00EB2CBD">
        <w:rPr>
          <w:rFonts w:ascii="Times New Roman" w:hAnsi="Times New Roman" w:cs="Times New Roman"/>
          <w:sz w:val="24"/>
          <w:szCs w:val="24"/>
        </w:rPr>
        <w:t>cont</w:t>
      </w:r>
      <w:r w:rsidR="00895B7E" w:rsidRPr="00EB2CBD">
        <w:rPr>
          <w:rFonts w:ascii="Times New Roman" w:hAnsi="Times New Roman" w:cs="Times New Roman"/>
          <w:sz w:val="24"/>
          <w:szCs w:val="24"/>
        </w:rPr>
        <w:t>ribute to foodborne illness</w:t>
      </w:r>
      <w:r w:rsidR="00CB1933" w:rsidRPr="00EB2CBD">
        <w:rPr>
          <w:rFonts w:ascii="Times New Roman" w:hAnsi="Times New Roman" w:cs="Times New Roman"/>
          <w:sz w:val="24"/>
          <w:szCs w:val="24"/>
        </w:rPr>
        <w:t>es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: </w:t>
      </w:r>
      <w:r w:rsidRPr="00EB2CBD">
        <w:rPr>
          <w:rFonts w:ascii="Times New Roman" w:hAnsi="Times New Roman" w:cs="Times New Roman"/>
          <w:sz w:val="24"/>
          <w:szCs w:val="24"/>
        </w:rPr>
        <w:t>ina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ppropriate cooking methods, </w:t>
      </w:r>
      <w:r w:rsidRPr="00EB2CBD">
        <w:rPr>
          <w:rFonts w:ascii="Times New Roman" w:hAnsi="Times New Roman" w:cs="Times New Roman"/>
          <w:sz w:val="24"/>
          <w:szCs w:val="24"/>
        </w:rPr>
        <w:t xml:space="preserve">maladjustment of 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temperature during storage, 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lack of cleanliness and </w:t>
      </w:r>
      <w:r w:rsidRPr="00EB2CBD">
        <w:rPr>
          <w:rFonts w:ascii="Times New Roman" w:hAnsi="Times New Roman" w:cs="Times New Roman"/>
          <w:sz w:val="24"/>
          <w:szCs w:val="24"/>
        </w:rPr>
        <w:t xml:space="preserve">absence of </w:t>
      </w:r>
      <w:r w:rsidR="00FE7C32" w:rsidRPr="00EB2CBD">
        <w:rPr>
          <w:rFonts w:ascii="Times New Roman" w:hAnsi="Times New Roman" w:cs="Times New Roman"/>
          <w:sz w:val="24"/>
          <w:szCs w:val="24"/>
        </w:rPr>
        <w:t>d</w:t>
      </w:r>
      <w:r w:rsidRPr="00EB2CBD">
        <w:rPr>
          <w:rFonts w:ascii="Times New Roman" w:hAnsi="Times New Roman" w:cs="Times New Roman"/>
          <w:sz w:val="24"/>
          <w:szCs w:val="24"/>
        </w:rPr>
        <w:t>isin</w:t>
      </w:r>
      <w:r w:rsidR="00895B7E" w:rsidRPr="00EB2CBD">
        <w:rPr>
          <w:rFonts w:ascii="Times New Roman" w:hAnsi="Times New Roman" w:cs="Times New Roman"/>
          <w:sz w:val="24"/>
          <w:szCs w:val="24"/>
        </w:rPr>
        <w:t>fection by food controllers,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cross-contamina</w:t>
      </w:r>
      <w:r w:rsidRPr="00EB2CBD">
        <w:rPr>
          <w:rFonts w:ascii="Times New Roman" w:hAnsi="Times New Roman" w:cs="Times New Roman"/>
          <w:sz w:val="24"/>
          <w:szCs w:val="24"/>
        </w:rPr>
        <w:t>tion between raw and fresh food</w:t>
      </w:r>
      <w:r w:rsidR="00895B7E" w:rsidRPr="00EB2CBD">
        <w:rPr>
          <w:rFonts w:ascii="Times New Roman" w:hAnsi="Times New Roman" w:cs="Times New Roman"/>
          <w:sz w:val="24"/>
          <w:szCs w:val="24"/>
        </w:rPr>
        <w:t>, a</w:t>
      </w:r>
      <w:r w:rsidR="00CB1933" w:rsidRPr="00EB2CBD">
        <w:rPr>
          <w:rFonts w:ascii="Times New Roman" w:hAnsi="Times New Roman" w:cs="Times New Roman"/>
          <w:sz w:val="24"/>
          <w:szCs w:val="24"/>
        </w:rPr>
        <w:t>s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B1933" w:rsidRPr="00EB2CBD">
        <w:rPr>
          <w:rFonts w:ascii="Times New Roman" w:hAnsi="Times New Roman" w:cs="Times New Roman"/>
          <w:sz w:val="24"/>
          <w:szCs w:val="24"/>
        </w:rPr>
        <w:t xml:space="preserve">well as </w:t>
      </w:r>
      <w:r w:rsidR="00FE7C32" w:rsidRPr="00EB2CBD">
        <w:rPr>
          <w:rFonts w:ascii="Times New Roman" w:hAnsi="Times New Roman" w:cs="Times New Roman"/>
          <w:sz w:val="24"/>
          <w:szCs w:val="24"/>
        </w:rPr>
        <w:t>obtainin</w:t>
      </w:r>
      <w:r w:rsidR="00935CDA" w:rsidRPr="00EB2CBD">
        <w:rPr>
          <w:rFonts w:ascii="Times New Roman" w:hAnsi="Times New Roman" w:cs="Times New Roman"/>
          <w:sz w:val="24"/>
          <w:szCs w:val="24"/>
        </w:rPr>
        <w:t xml:space="preserve">g food from unsafe </w:t>
      </w:r>
      <w:r w:rsidR="00895B7E" w:rsidRPr="00EB2CBD">
        <w:rPr>
          <w:rFonts w:ascii="Times New Roman" w:hAnsi="Times New Roman" w:cs="Times New Roman"/>
          <w:sz w:val="24"/>
          <w:szCs w:val="24"/>
        </w:rPr>
        <w:t>sources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4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</w:t>
      </w:r>
      <w:r w:rsidR="00935CDA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A2FBF" w14:textId="39FBB3F7" w:rsidR="00FE7C32" w:rsidRPr="00EB2CBD" w:rsidRDefault="00935CDA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 xml:space="preserve">Food Safety and Inspection Services recommends 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proper </w:t>
      </w:r>
      <w:r w:rsidRPr="00EB2CBD">
        <w:rPr>
          <w:rFonts w:ascii="Times New Roman" w:hAnsi="Times New Roman" w:cs="Times New Roman"/>
          <w:sz w:val="24"/>
          <w:szCs w:val="24"/>
        </w:rPr>
        <w:t>hand washing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 before cooking food. I</w:t>
      </w:r>
      <w:r w:rsidRPr="00EB2CBD">
        <w:rPr>
          <w:rFonts w:ascii="Times New Roman" w:hAnsi="Times New Roman" w:cs="Times New Roman"/>
          <w:sz w:val="24"/>
          <w:szCs w:val="24"/>
        </w:rPr>
        <w:t xml:space="preserve">t is also 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advised </w:t>
      </w:r>
      <w:r w:rsidRPr="00EB2CBD">
        <w:rPr>
          <w:rFonts w:ascii="Times New Roman" w:hAnsi="Times New Roman" w:cs="Times New Roman"/>
          <w:sz w:val="24"/>
          <w:szCs w:val="24"/>
        </w:rPr>
        <w:t xml:space="preserve">to keep raw and cooked food separate and 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EB2CBD">
        <w:rPr>
          <w:rFonts w:ascii="Times New Roman" w:hAnsi="Times New Roman" w:cs="Times New Roman"/>
          <w:sz w:val="24"/>
          <w:szCs w:val="24"/>
        </w:rPr>
        <w:t xml:space="preserve">clean food </w:t>
      </w:r>
      <w:r w:rsidR="00895B7E" w:rsidRPr="00EB2CBD">
        <w:rPr>
          <w:rFonts w:ascii="Times New Roman" w:hAnsi="Times New Roman" w:cs="Times New Roman"/>
          <w:sz w:val="24"/>
          <w:szCs w:val="24"/>
        </w:rPr>
        <w:t>preparation</w:t>
      </w:r>
      <w:r w:rsidRPr="00EB2CBD">
        <w:rPr>
          <w:rFonts w:ascii="Times New Roman" w:hAnsi="Times New Roman" w:cs="Times New Roman"/>
          <w:sz w:val="24"/>
          <w:szCs w:val="24"/>
        </w:rPr>
        <w:t xml:space="preserve"> and handling areas to avoid cross-contamination. Proper food storage, cooking at the right temperature, and iso</w:t>
      </w:r>
      <w:r w:rsidR="00895B7E" w:rsidRPr="00EB2CBD">
        <w:rPr>
          <w:rFonts w:ascii="Times New Roman" w:hAnsi="Times New Roman" w:cs="Times New Roman"/>
          <w:sz w:val="24"/>
          <w:szCs w:val="24"/>
        </w:rPr>
        <w:t>lating raw meats are essential</w:t>
      </w:r>
      <w:r w:rsidR="00CB1933" w:rsidRPr="00EB2CBD">
        <w:rPr>
          <w:rFonts w:ascii="Times New Roman" w:hAnsi="Times New Roman" w:cs="Times New Roman"/>
          <w:sz w:val="24"/>
          <w:szCs w:val="24"/>
        </w:rPr>
        <w:t xml:space="preserve"> steps that need to be followed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5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</w:t>
      </w:r>
      <w:r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D31764" w:rsidRPr="00EB2CBD">
        <w:rPr>
          <w:rFonts w:ascii="Times New Roman" w:hAnsi="Times New Roman" w:cs="Times New Roman"/>
          <w:sz w:val="24"/>
          <w:szCs w:val="24"/>
        </w:rPr>
        <w:t>Food purchasing</w:t>
      </w:r>
      <w:r w:rsidR="0019716A" w:rsidRPr="00EB2CBD">
        <w:rPr>
          <w:rFonts w:ascii="Times New Roman" w:hAnsi="Times New Roman" w:cs="Times New Roman"/>
          <w:sz w:val="24"/>
          <w:szCs w:val="24"/>
        </w:rPr>
        <w:t xml:space="preserve"> is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 also</w:t>
      </w:r>
      <w:r w:rsidR="0019716A" w:rsidRPr="00EB2CBD">
        <w:rPr>
          <w:rFonts w:ascii="Times New Roman" w:hAnsi="Times New Roman" w:cs="Times New Roman"/>
          <w:sz w:val="24"/>
          <w:szCs w:val="24"/>
        </w:rPr>
        <w:t xml:space="preserve"> a</w:t>
      </w:r>
      <w:r w:rsidR="00895B7E" w:rsidRPr="00EB2CBD">
        <w:rPr>
          <w:rFonts w:ascii="Times New Roman" w:hAnsi="Times New Roman" w:cs="Times New Roman"/>
          <w:sz w:val="24"/>
          <w:szCs w:val="24"/>
        </w:rPr>
        <w:t>n important</w:t>
      </w:r>
      <w:r w:rsidR="0019716A" w:rsidRPr="00EB2CBD">
        <w:rPr>
          <w:rFonts w:ascii="Times New Roman" w:hAnsi="Times New Roman" w:cs="Times New Roman"/>
          <w:sz w:val="24"/>
          <w:szCs w:val="24"/>
        </w:rPr>
        <w:t xml:space="preserve"> factor </w:t>
      </w:r>
      <w:r w:rsidR="00CC2FE5" w:rsidRPr="00EB2CBD">
        <w:rPr>
          <w:rFonts w:ascii="Times New Roman" w:hAnsi="Times New Roman" w:cs="Times New Roman"/>
          <w:sz w:val="24"/>
          <w:szCs w:val="24"/>
        </w:rPr>
        <w:t>to</w:t>
      </w:r>
      <w:r w:rsidR="0019716A" w:rsidRPr="00EB2CBD">
        <w:rPr>
          <w:rFonts w:ascii="Times New Roman" w:hAnsi="Times New Roman" w:cs="Times New Roman"/>
          <w:sz w:val="24"/>
          <w:szCs w:val="24"/>
        </w:rPr>
        <w:t xml:space="preserve"> minimiz</w:t>
      </w:r>
      <w:r w:rsidR="00CC2FE5" w:rsidRPr="00EB2CBD">
        <w:rPr>
          <w:rFonts w:ascii="Times New Roman" w:hAnsi="Times New Roman" w:cs="Times New Roman"/>
          <w:sz w:val="24"/>
          <w:szCs w:val="24"/>
        </w:rPr>
        <w:t>e</w:t>
      </w:r>
      <w:r w:rsidR="0019716A" w:rsidRPr="00EB2CBD">
        <w:rPr>
          <w:rFonts w:ascii="Times New Roman" w:hAnsi="Times New Roman" w:cs="Times New Roman"/>
          <w:sz w:val="24"/>
          <w:szCs w:val="24"/>
        </w:rPr>
        <w:t xml:space="preserve"> the risk of </w:t>
      </w:r>
      <w:r w:rsidR="002C4DDB" w:rsidRPr="00EB2CBD">
        <w:rPr>
          <w:rFonts w:ascii="Times New Roman" w:hAnsi="Times New Roman" w:cs="Times New Roman"/>
          <w:sz w:val="24"/>
          <w:szCs w:val="24"/>
        </w:rPr>
        <w:t>foodborne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 illness</w:t>
      </w:r>
      <w:r w:rsidR="00CC2FE5" w:rsidRPr="00EB2CBD">
        <w:rPr>
          <w:rFonts w:ascii="Times New Roman" w:hAnsi="Times New Roman" w:cs="Times New Roman"/>
          <w:sz w:val="24"/>
          <w:szCs w:val="24"/>
        </w:rPr>
        <w:t>es</w:t>
      </w:r>
      <w:r w:rsidR="00895B7E" w:rsidRPr="00EB2CBD">
        <w:rPr>
          <w:rFonts w:ascii="Times New Roman" w:hAnsi="Times New Roman" w:cs="Times New Roman"/>
          <w:sz w:val="24"/>
          <w:szCs w:val="24"/>
        </w:rPr>
        <w:t>.</w:t>
      </w:r>
      <w:r w:rsidR="0019716A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895B7E" w:rsidRPr="00EB2CBD">
        <w:rPr>
          <w:rFonts w:ascii="Times New Roman" w:hAnsi="Times New Roman" w:cs="Times New Roman"/>
          <w:sz w:val="24"/>
          <w:szCs w:val="24"/>
        </w:rPr>
        <w:t>A</w:t>
      </w:r>
      <w:r w:rsidR="002C4DDB" w:rsidRPr="00EB2CBD">
        <w:rPr>
          <w:rFonts w:ascii="Times New Roman" w:hAnsi="Times New Roman" w:cs="Times New Roman"/>
          <w:sz w:val="24"/>
          <w:szCs w:val="24"/>
        </w:rPr>
        <w:t xml:space="preserve">n </w:t>
      </w:r>
      <w:r w:rsidR="00FE7C32" w:rsidRPr="00EB2CBD">
        <w:rPr>
          <w:rFonts w:ascii="Times New Roman" w:hAnsi="Times New Roman" w:cs="Times New Roman"/>
          <w:sz w:val="24"/>
          <w:szCs w:val="24"/>
        </w:rPr>
        <w:t>e</w:t>
      </w:r>
      <w:r w:rsidR="0019716A" w:rsidRPr="00EB2CBD">
        <w:rPr>
          <w:rFonts w:ascii="Times New Roman" w:hAnsi="Times New Roman" w:cs="Times New Roman"/>
          <w:sz w:val="24"/>
          <w:szCs w:val="24"/>
        </w:rPr>
        <w:t xml:space="preserve">xcellent quality </w:t>
      </w:r>
      <w:r w:rsidR="00F61D5B" w:rsidRPr="00EB2CBD">
        <w:rPr>
          <w:rFonts w:ascii="Times New Roman" w:hAnsi="Times New Roman" w:cs="Times New Roman"/>
          <w:sz w:val="24"/>
          <w:szCs w:val="24"/>
        </w:rPr>
        <w:t xml:space="preserve">of </w:t>
      </w:r>
      <w:r w:rsidR="0019716A" w:rsidRPr="00EB2CBD">
        <w:rPr>
          <w:rFonts w:ascii="Times New Roman" w:hAnsi="Times New Roman" w:cs="Times New Roman"/>
          <w:sz w:val="24"/>
          <w:szCs w:val="24"/>
        </w:rPr>
        <w:t>food supply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2C4DDB" w:rsidRPr="00EB2CBD">
        <w:rPr>
          <w:rFonts w:ascii="Times New Roman" w:hAnsi="Times New Roman" w:cs="Times New Roman"/>
          <w:sz w:val="24"/>
          <w:szCs w:val="24"/>
        </w:rPr>
        <w:t>permits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consumers to maintain their well-being, protect </w:t>
      </w:r>
      <w:r w:rsidR="0019716A" w:rsidRPr="00EB2CBD">
        <w:rPr>
          <w:rFonts w:ascii="Times New Roman" w:hAnsi="Times New Roman" w:cs="Times New Roman"/>
          <w:sz w:val="24"/>
          <w:szCs w:val="24"/>
        </w:rPr>
        <w:t>themselves against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health hazards, and </w:t>
      </w:r>
      <w:r w:rsidR="0019716A" w:rsidRPr="00EB2CBD">
        <w:rPr>
          <w:rFonts w:ascii="Times New Roman" w:hAnsi="Times New Roman" w:cs="Times New Roman"/>
          <w:sz w:val="24"/>
          <w:szCs w:val="24"/>
        </w:rPr>
        <w:t xml:space="preserve">ultimately </w:t>
      </w:r>
      <w:r w:rsidR="002C4DDB" w:rsidRPr="00EB2CBD">
        <w:rPr>
          <w:rFonts w:ascii="Times New Roman" w:hAnsi="Times New Roman" w:cs="Times New Roman"/>
          <w:sz w:val="24"/>
          <w:szCs w:val="24"/>
        </w:rPr>
        <w:t>help</w:t>
      </w:r>
      <w:r w:rsidR="0019716A" w:rsidRPr="00EB2CBD">
        <w:rPr>
          <w:rFonts w:ascii="Times New Roman" w:hAnsi="Times New Roman" w:cs="Times New Roman"/>
          <w:sz w:val="24"/>
          <w:szCs w:val="24"/>
        </w:rPr>
        <w:t xml:space="preserve"> in managing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 their health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6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6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</w:t>
      </w:r>
      <w:r w:rsidR="00D31764" w:rsidRPr="00EB2CBD">
        <w:rPr>
          <w:rFonts w:ascii="Times New Roman" w:hAnsi="Times New Roman" w:cs="Times New Roman"/>
          <w:sz w:val="24"/>
          <w:szCs w:val="24"/>
        </w:rPr>
        <w:t>.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 A study</w:t>
      </w:r>
      <w:r w:rsidR="006A243C" w:rsidRPr="00EB2CBD">
        <w:rPr>
          <w:rFonts w:ascii="Times New Roman" w:hAnsi="Times New Roman" w:cs="Times New Roman"/>
          <w:sz w:val="24"/>
          <w:szCs w:val="24"/>
        </w:rPr>
        <w:t xml:space="preserve"> conducted</w:t>
      </w:r>
      <w:r w:rsidR="00895B7E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419C5" w:rsidRPr="00EB2CBD">
        <w:rPr>
          <w:rFonts w:ascii="Times New Roman" w:hAnsi="Times New Roman" w:cs="Times New Roman"/>
          <w:sz w:val="24"/>
          <w:szCs w:val="24"/>
        </w:rPr>
        <w:t>at</w:t>
      </w:r>
      <w:r w:rsidR="00D31764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419C5"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="00FE7C32" w:rsidRPr="00EB2CBD">
        <w:rPr>
          <w:rFonts w:ascii="Times New Roman" w:hAnsi="Times New Roman" w:cs="Times New Roman"/>
          <w:sz w:val="24"/>
          <w:szCs w:val="24"/>
        </w:rPr>
        <w:t>University of</w:t>
      </w:r>
      <w:r w:rsidR="00414200" w:rsidRPr="00EB2CBD">
        <w:rPr>
          <w:rFonts w:ascii="Times New Roman" w:hAnsi="Times New Roman" w:cs="Times New Roman"/>
          <w:sz w:val="24"/>
          <w:szCs w:val="24"/>
        </w:rPr>
        <w:t xml:space="preserve"> Agriculture</w:t>
      </w:r>
      <w:r w:rsidR="00C419C5" w:rsidRPr="00EB2CBD">
        <w:rPr>
          <w:rFonts w:ascii="Times New Roman" w:hAnsi="Times New Roman" w:cs="Times New Roman"/>
          <w:sz w:val="24"/>
          <w:szCs w:val="24"/>
        </w:rPr>
        <w:t>,</w:t>
      </w:r>
      <w:r w:rsidR="00414200" w:rsidRPr="00EB2CBD">
        <w:rPr>
          <w:rFonts w:ascii="Times New Roman" w:hAnsi="Times New Roman" w:cs="Times New Roman"/>
          <w:sz w:val="24"/>
          <w:szCs w:val="24"/>
        </w:rPr>
        <w:t xml:space="preserve"> Peshawar, Pakistan</w:t>
      </w:r>
      <w:r w:rsidR="00C419C5" w:rsidRPr="00EB2CBD">
        <w:rPr>
          <w:rFonts w:ascii="Times New Roman" w:hAnsi="Times New Roman" w:cs="Times New Roman"/>
          <w:sz w:val="24"/>
          <w:szCs w:val="24"/>
        </w:rPr>
        <w:t>,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414200" w:rsidRPr="00EB2CBD">
        <w:rPr>
          <w:rFonts w:ascii="Times New Roman" w:hAnsi="Times New Roman" w:cs="Times New Roman"/>
          <w:sz w:val="24"/>
          <w:szCs w:val="24"/>
        </w:rPr>
        <w:t xml:space="preserve">showed </w:t>
      </w:r>
      <w:r w:rsidR="00895B7E" w:rsidRPr="00EB2CBD">
        <w:rPr>
          <w:rFonts w:ascii="Times New Roman" w:hAnsi="Times New Roman" w:cs="Times New Roman"/>
          <w:sz w:val="24"/>
          <w:szCs w:val="24"/>
        </w:rPr>
        <w:t>that females had better</w:t>
      </w:r>
      <w:r w:rsidR="00414200" w:rsidRPr="00EB2CBD">
        <w:rPr>
          <w:rFonts w:ascii="Times New Roman" w:hAnsi="Times New Roman" w:cs="Times New Roman"/>
          <w:sz w:val="24"/>
          <w:szCs w:val="24"/>
        </w:rPr>
        <w:t xml:space="preserve"> food safety pr</w:t>
      </w:r>
      <w:r w:rsidR="00895B7E" w:rsidRPr="00EB2CBD">
        <w:rPr>
          <w:rFonts w:ascii="Times New Roman" w:hAnsi="Times New Roman" w:cs="Times New Roman"/>
          <w:sz w:val="24"/>
          <w:szCs w:val="24"/>
        </w:rPr>
        <w:t>actices and knowledge than males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7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</w:t>
      </w:r>
      <w:r w:rsidR="004A5810" w:rsidRPr="00EB2CBD">
        <w:rPr>
          <w:rFonts w:ascii="Times New Roman" w:hAnsi="Times New Roman" w:cs="Times New Roman"/>
          <w:sz w:val="24"/>
          <w:szCs w:val="24"/>
        </w:rPr>
        <w:t>.</w:t>
      </w:r>
      <w:r w:rsidR="00D31764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DA7895" w:rsidRPr="00EB2CBD">
        <w:rPr>
          <w:rFonts w:ascii="Times New Roman" w:hAnsi="Times New Roman" w:cs="Times New Roman"/>
          <w:sz w:val="24"/>
          <w:szCs w:val="24"/>
        </w:rPr>
        <w:t xml:space="preserve">A study conducted on </w:t>
      </w:r>
      <w:r w:rsidR="00FE7C32" w:rsidRPr="00EB2CBD">
        <w:rPr>
          <w:rFonts w:ascii="Times New Roman" w:hAnsi="Times New Roman" w:cs="Times New Roman"/>
          <w:sz w:val="24"/>
          <w:szCs w:val="24"/>
        </w:rPr>
        <w:t>the rural</w:t>
      </w:r>
      <w:r w:rsidR="005A5F99" w:rsidRPr="00EB2CBD">
        <w:rPr>
          <w:rFonts w:ascii="Times New Roman" w:hAnsi="Times New Roman" w:cs="Times New Roman"/>
          <w:sz w:val="24"/>
          <w:szCs w:val="24"/>
        </w:rPr>
        <w:t xml:space="preserve"> community of Lahore, Pakistan</w:t>
      </w:r>
      <w:r w:rsidR="00C419C5" w:rsidRPr="00EB2CBD">
        <w:rPr>
          <w:rFonts w:ascii="Times New Roman" w:hAnsi="Times New Roman" w:cs="Times New Roman"/>
          <w:sz w:val="24"/>
          <w:szCs w:val="24"/>
        </w:rPr>
        <w:t xml:space="preserve">, 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showed </w:t>
      </w:r>
      <w:r w:rsidR="005A5F99" w:rsidRPr="00EB2CBD">
        <w:rPr>
          <w:rFonts w:ascii="Times New Roman" w:hAnsi="Times New Roman" w:cs="Times New Roman"/>
          <w:sz w:val="24"/>
          <w:szCs w:val="24"/>
        </w:rPr>
        <w:t xml:space="preserve">that </w:t>
      </w:r>
      <w:r w:rsidR="00C419C5" w:rsidRPr="00EB2CBD">
        <w:rPr>
          <w:rFonts w:ascii="Times New Roman" w:hAnsi="Times New Roman" w:cs="Times New Roman"/>
          <w:sz w:val="24"/>
          <w:szCs w:val="24"/>
        </w:rPr>
        <w:t>knowledge</w:t>
      </w:r>
      <w:r w:rsidR="005A5F99" w:rsidRPr="00EB2CBD">
        <w:rPr>
          <w:rFonts w:ascii="Times New Roman" w:hAnsi="Times New Roman" w:cs="Times New Roman"/>
          <w:sz w:val="24"/>
          <w:szCs w:val="24"/>
        </w:rPr>
        <w:t xml:space="preserve"> among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people</w:t>
      </w:r>
      <w:r w:rsidR="005A5F99" w:rsidRPr="00EB2CBD">
        <w:rPr>
          <w:rFonts w:ascii="Times New Roman" w:hAnsi="Times New Roman" w:cs="Times New Roman"/>
          <w:sz w:val="24"/>
          <w:szCs w:val="24"/>
        </w:rPr>
        <w:t xml:space="preserve"> regarding health hazards </w:t>
      </w:r>
      <w:r w:rsidR="006A243C" w:rsidRPr="00EB2CBD">
        <w:rPr>
          <w:rFonts w:ascii="Times New Roman" w:hAnsi="Times New Roman" w:cs="Times New Roman"/>
          <w:sz w:val="24"/>
          <w:szCs w:val="24"/>
        </w:rPr>
        <w:t>due to</w:t>
      </w:r>
      <w:r w:rsidR="005A5F99" w:rsidRPr="00EB2CBD">
        <w:rPr>
          <w:rFonts w:ascii="Times New Roman" w:hAnsi="Times New Roman" w:cs="Times New Roman"/>
          <w:sz w:val="24"/>
          <w:szCs w:val="24"/>
        </w:rPr>
        <w:t xml:space="preserve"> unhygienic food, unsafe food practices, and food consumption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was</w:t>
      </w:r>
      <w:r w:rsidR="00FC2FA3" w:rsidRPr="00EB2CBD">
        <w:rPr>
          <w:rFonts w:ascii="Times New Roman" w:hAnsi="Times New Roman" w:cs="Times New Roman"/>
          <w:sz w:val="24"/>
          <w:szCs w:val="24"/>
        </w:rPr>
        <w:t xml:space="preserve"> very poor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8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8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</w:t>
      </w:r>
      <w:r w:rsidR="00FC2FA3" w:rsidRPr="00EB2CBD">
        <w:rPr>
          <w:rFonts w:ascii="Times New Roman" w:hAnsi="Times New Roman" w:cs="Times New Roman"/>
          <w:sz w:val="24"/>
          <w:szCs w:val="24"/>
        </w:rPr>
        <w:t>. A study conducted in Lahore, Pakistan</w:t>
      </w:r>
      <w:r w:rsidR="00C419C5" w:rsidRPr="00EB2CBD">
        <w:rPr>
          <w:rFonts w:ascii="Times New Roman" w:hAnsi="Times New Roman" w:cs="Times New Roman"/>
          <w:sz w:val="24"/>
          <w:szCs w:val="24"/>
        </w:rPr>
        <w:t>,</w:t>
      </w:r>
      <w:r w:rsidR="00FC2FA3" w:rsidRPr="00EB2CBD">
        <w:rPr>
          <w:rFonts w:ascii="Times New Roman" w:hAnsi="Times New Roman" w:cs="Times New Roman"/>
          <w:sz w:val="24"/>
          <w:szCs w:val="24"/>
        </w:rPr>
        <w:t xml:space="preserve"> also found that most household women had a negative </w:t>
      </w:r>
      <w:r w:rsidR="00C419C5" w:rsidRPr="00EB2CBD">
        <w:rPr>
          <w:rFonts w:ascii="Times New Roman" w:hAnsi="Times New Roman" w:cs="Times New Roman"/>
          <w:sz w:val="24"/>
          <w:szCs w:val="24"/>
        </w:rPr>
        <w:t xml:space="preserve">attitude towards </w:t>
      </w:r>
      <w:r w:rsidR="00FC2FA3" w:rsidRPr="00EB2CBD">
        <w:rPr>
          <w:rFonts w:ascii="Times New Roman" w:hAnsi="Times New Roman" w:cs="Times New Roman"/>
          <w:sz w:val="24"/>
          <w:szCs w:val="24"/>
        </w:rPr>
        <w:t xml:space="preserve">food safety and </w:t>
      </w:r>
      <w:r w:rsidR="00C419C5" w:rsidRPr="00EB2CBD">
        <w:rPr>
          <w:rFonts w:ascii="Times New Roman" w:hAnsi="Times New Roman" w:cs="Times New Roman"/>
          <w:sz w:val="24"/>
          <w:szCs w:val="24"/>
        </w:rPr>
        <w:t xml:space="preserve">demonstrated </w:t>
      </w:r>
      <w:r w:rsidR="00FC2FA3" w:rsidRPr="00EB2CBD">
        <w:rPr>
          <w:rFonts w:ascii="Times New Roman" w:hAnsi="Times New Roman" w:cs="Times New Roman"/>
          <w:sz w:val="24"/>
          <w:szCs w:val="24"/>
        </w:rPr>
        <w:t>unhygienic food handling methods</w:t>
      </w:r>
      <w:r w:rsidR="00FE7C32" w:rsidRPr="00EB2CBD">
        <w:rPr>
          <w:rFonts w:ascii="Times New Roman" w:hAnsi="Times New Roman" w:cs="Times New Roman"/>
          <w:sz w:val="24"/>
          <w:szCs w:val="24"/>
        </w:rPr>
        <w:t>. There was a significant disparity in education, KAP scores, as well as household women's attitudes and practices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9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9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].</w:t>
      </w:r>
      <w:r w:rsidR="00FC2FA3" w:rsidRPr="00EB2CB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5A5F99" w:rsidRPr="00EB2CBD">
        <w:rPr>
          <w:rFonts w:ascii="Times New Roman" w:hAnsi="Times New Roman" w:cs="Times New Roman"/>
          <w:sz w:val="24"/>
          <w:szCs w:val="24"/>
        </w:rPr>
        <w:t>Lack of f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ood safety </w:t>
      </w:r>
      <w:r w:rsidR="005A5F99" w:rsidRPr="00EB2CBD">
        <w:rPr>
          <w:rFonts w:ascii="Times New Roman" w:hAnsi="Times New Roman" w:cs="Times New Roman"/>
          <w:sz w:val="24"/>
          <w:szCs w:val="24"/>
        </w:rPr>
        <w:t xml:space="preserve">practices </w:t>
      </w:r>
      <w:r w:rsidR="00DA78B8" w:rsidRPr="00EB2CBD">
        <w:rPr>
          <w:rFonts w:ascii="Times New Roman" w:hAnsi="Times New Roman" w:cs="Times New Roman"/>
          <w:sz w:val="24"/>
          <w:szCs w:val="24"/>
        </w:rPr>
        <w:t xml:space="preserve">and consumption of contaminated food </w:t>
      </w:r>
      <w:r w:rsidR="00C419C5" w:rsidRPr="00EB2CBD">
        <w:rPr>
          <w:rFonts w:ascii="Times New Roman" w:hAnsi="Times New Roman" w:cs="Times New Roman"/>
          <w:sz w:val="24"/>
          <w:szCs w:val="24"/>
        </w:rPr>
        <w:t>are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tied dir</w:t>
      </w:r>
      <w:r w:rsidR="00DA78B8" w:rsidRPr="00EB2CBD">
        <w:rPr>
          <w:rFonts w:ascii="Times New Roman" w:hAnsi="Times New Roman" w:cs="Times New Roman"/>
          <w:sz w:val="24"/>
          <w:szCs w:val="24"/>
        </w:rPr>
        <w:t>ectly to foodborne diseases</w:t>
      </w:r>
      <w:r w:rsidR="00A93BA7" w:rsidRPr="00EB2CBD">
        <w:rPr>
          <w:rFonts w:ascii="Times New Roman" w:hAnsi="Times New Roman" w:cs="Times New Roman"/>
          <w:sz w:val="24"/>
          <w:szCs w:val="24"/>
        </w:rPr>
        <w:t>.</w:t>
      </w:r>
      <w:r w:rsidR="00DA78B8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A93BA7" w:rsidRPr="00EB2CBD">
        <w:rPr>
          <w:rFonts w:ascii="Times New Roman" w:hAnsi="Times New Roman" w:cs="Times New Roman"/>
          <w:sz w:val="24"/>
          <w:szCs w:val="24"/>
        </w:rPr>
        <w:t>Thus</w:t>
      </w:r>
      <w:r w:rsidR="00C419C5" w:rsidRPr="00EB2CBD">
        <w:rPr>
          <w:rFonts w:ascii="Times New Roman" w:hAnsi="Times New Roman" w:cs="Times New Roman"/>
          <w:sz w:val="24"/>
          <w:szCs w:val="24"/>
        </w:rPr>
        <w:t>,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it is </w:t>
      </w:r>
      <w:r w:rsidR="00DA78B8" w:rsidRPr="00EB2CBD">
        <w:rPr>
          <w:rFonts w:ascii="Times New Roman" w:hAnsi="Times New Roman" w:cs="Times New Roman"/>
          <w:sz w:val="24"/>
          <w:szCs w:val="24"/>
        </w:rPr>
        <w:t>crucial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to improve food safety standards</w:t>
      </w:r>
      <w:r w:rsidR="00B3286D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A93BA7" w:rsidRPr="00EB2CBD">
        <w:rPr>
          <w:rFonts w:ascii="Times New Roman" w:hAnsi="Times New Roman" w:cs="Times New Roman"/>
          <w:sz w:val="24"/>
          <w:szCs w:val="24"/>
        </w:rPr>
        <w:t>in order to</w:t>
      </w:r>
      <w:r w:rsidR="00B3286D" w:rsidRPr="00EB2CBD">
        <w:rPr>
          <w:rFonts w:ascii="Times New Roman" w:hAnsi="Times New Roman" w:cs="Times New Roman"/>
          <w:sz w:val="24"/>
          <w:szCs w:val="24"/>
        </w:rPr>
        <w:t xml:space="preserve"> reduc</w:t>
      </w:r>
      <w:r w:rsidR="00A93BA7" w:rsidRPr="00EB2CBD">
        <w:rPr>
          <w:rFonts w:ascii="Times New Roman" w:hAnsi="Times New Roman" w:cs="Times New Roman"/>
          <w:sz w:val="24"/>
          <w:szCs w:val="24"/>
        </w:rPr>
        <w:t>e</w:t>
      </w:r>
      <w:r w:rsidR="00B3286D" w:rsidRPr="00EB2CBD">
        <w:rPr>
          <w:rFonts w:ascii="Times New Roman" w:hAnsi="Times New Roman" w:cs="Times New Roman"/>
          <w:sz w:val="24"/>
          <w:szCs w:val="24"/>
        </w:rPr>
        <w:t xml:space="preserve"> the spread </w:t>
      </w:r>
      <w:r w:rsidR="004F1719" w:rsidRPr="00EB2CBD">
        <w:rPr>
          <w:rFonts w:ascii="Times New Roman" w:hAnsi="Times New Roman" w:cs="Times New Roman"/>
          <w:sz w:val="24"/>
          <w:szCs w:val="24"/>
        </w:rPr>
        <w:t>of foodborne diseases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0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10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</w:t>
      </w:r>
      <w:r w:rsidR="004F1719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FE7C32" w:rsidRPr="00EB2CBD">
        <w:rPr>
          <w:rFonts w:ascii="Times New Roman" w:hAnsi="Times New Roman" w:cs="Times New Roman"/>
          <w:sz w:val="24"/>
          <w:szCs w:val="24"/>
        </w:rPr>
        <w:t>Furthermore, food safety knowledge has a significant imp</w:t>
      </w:r>
      <w:r w:rsidR="00B3286D" w:rsidRPr="00EB2CBD">
        <w:rPr>
          <w:rFonts w:ascii="Times New Roman" w:hAnsi="Times New Roman" w:cs="Times New Roman"/>
          <w:sz w:val="24"/>
          <w:szCs w:val="24"/>
        </w:rPr>
        <w:t xml:space="preserve">act on </w:t>
      </w:r>
      <w:r w:rsidR="00E370D2"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="00B3286D" w:rsidRPr="00EB2CBD">
        <w:rPr>
          <w:rFonts w:ascii="Times New Roman" w:hAnsi="Times New Roman" w:cs="Times New Roman"/>
          <w:sz w:val="24"/>
          <w:szCs w:val="24"/>
        </w:rPr>
        <w:t>food safety attitudes of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food handler</w:t>
      </w:r>
      <w:r w:rsidR="00B3286D" w:rsidRPr="00EB2CBD">
        <w:rPr>
          <w:rFonts w:ascii="Times New Roman" w:hAnsi="Times New Roman" w:cs="Times New Roman"/>
          <w:sz w:val="24"/>
          <w:szCs w:val="24"/>
        </w:rPr>
        <w:t>s.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FC2FA3" w:rsidRPr="00EB2CBD">
        <w:rPr>
          <w:rFonts w:ascii="Times New Roman" w:hAnsi="Times New Roman" w:cs="Times New Roman"/>
          <w:sz w:val="24"/>
          <w:szCs w:val="24"/>
        </w:rPr>
        <w:t xml:space="preserve">Enhancing the food safety education of </w:t>
      </w:r>
      <w:r w:rsidR="00FC2FA3" w:rsidRPr="00EB2CBD">
        <w:rPr>
          <w:rFonts w:ascii="Times New Roman" w:hAnsi="Times New Roman" w:cs="Times New Roman"/>
          <w:sz w:val="24"/>
          <w:szCs w:val="24"/>
        </w:rPr>
        <w:lastRenderedPageBreak/>
        <w:t xml:space="preserve">food handlers is crucial </w:t>
      </w:r>
      <w:r w:rsidR="00D30E8A" w:rsidRPr="00EB2CBD">
        <w:rPr>
          <w:rFonts w:ascii="Times New Roman" w:hAnsi="Times New Roman" w:cs="Times New Roman"/>
          <w:sz w:val="24"/>
          <w:szCs w:val="24"/>
        </w:rPr>
        <w:t>to</w:t>
      </w:r>
      <w:r w:rsidR="00FC2FA3" w:rsidRPr="00EB2CBD">
        <w:rPr>
          <w:rFonts w:ascii="Times New Roman" w:hAnsi="Times New Roman" w:cs="Times New Roman"/>
          <w:sz w:val="24"/>
          <w:szCs w:val="24"/>
        </w:rPr>
        <w:t xml:space="preserve"> promot</w:t>
      </w:r>
      <w:r w:rsidR="00D30E8A" w:rsidRPr="00EB2CBD">
        <w:rPr>
          <w:rFonts w:ascii="Times New Roman" w:hAnsi="Times New Roman" w:cs="Times New Roman"/>
          <w:sz w:val="24"/>
          <w:szCs w:val="24"/>
        </w:rPr>
        <w:t>e</w:t>
      </w:r>
      <w:r w:rsidR="00FC2FA3" w:rsidRPr="00EB2CBD">
        <w:rPr>
          <w:rFonts w:ascii="Times New Roman" w:hAnsi="Times New Roman" w:cs="Times New Roman"/>
          <w:sz w:val="24"/>
          <w:szCs w:val="24"/>
        </w:rPr>
        <w:t xml:space="preserve"> effective food safety measures and reduc</w:t>
      </w:r>
      <w:r w:rsidR="00D30E8A" w:rsidRPr="00EB2CBD">
        <w:rPr>
          <w:rFonts w:ascii="Times New Roman" w:hAnsi="Times New Roman" w:cs="Times New Roman"/>
          <w:sz w:val="24"/>
          <w:szCs w:val="24"/>
        </w:rPr>
        <w:t>e</w:t>
      </w:r>
      <w:r w:rsidR="00FC2FA3" w:rsidRPr="00EB2CBD">
        <w:rPr>
          <w:rFonts w:ascii="Times New Roman" w:hAnsi="Times New Roman" w:cs="Times New Roman"/>
          <w:sz w:val="24"/>
          <w:szCs w:val="24"/>
        </w:rPr>
        <w:t xml:space="preserve"> the incidence of foodborne diseases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1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11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</w:t>
      </w:r>
      <w:r w:rsidR="00FC2FA3" w:rsidRPr="00EB2CBD">
        <w:rPr>
          <w:rFonts w:ascii="Times New Roman" w:hAnsi="Times New Roman" w:cs="Times New Roman"/>
          <w:sz w:val="24"/>
          <w:szCs w:val="24"/>
        </w:rPr>
        <w:t>.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6F908" w14:textId="1750BAEC" w:rsidR="00C419C5" w:rsidRPr="00EB2CBD" w:rsidRDefault="000D151A" w:rsidP="00EB2CBD">
      <w:pPr>
        <w:spacing w:after="12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  <w:u w:val="single"/>
        </w:rPr>
      </w:pPr>
      <w:r w:rsidRPr="00EB2CBD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 xml:space="preserve">1.1. </w:t>
      </w:r>
      <w:r w:rsidR="00C419C5" w:rsidRPr="00EB2CBD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Objectives</w:t>
      </w:r>
    </w:p>
    <w:p w14:paraId="228B96B6" w14:textId="0314FE9D" w:rsidR="00D30E8A" w:rsidRPr="00EB2CBD" w:rsidRDefault="00D30E8A" w:rsidP="00EB2CBD">
      <w:pPr>
        <w:spacing w:after="12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EB2CBD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The current study aimed to address the following research objectives:</w:t>
      </w:r>
    </w:p>
    <w:p w14:paraId="04DC94C8" w14:textId="499FACB0" w:rsidR="00C419C5" w:rsidRPr="00EB2CBD" w:rsidRDefault="00C419C5" w:rsidP="00EB2CBD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EB2CB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To assess the knowledge of food safety practices among domestic food handlers </w:t>
      </w:r>
    </w:p>
    <w:p w14:paraId="1B95EC6F" w14:textId="2E7AE75A" w:rsidR="00FA5A2D" w:rsidRPr="00EB2CBD" w:rsidRDefault="00C419C5" w:rsidP="00EB2CBD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  <w:u w:val="single"/>
        </w:rPr>
      </w:pPr>
      <w:r w:rsidRPr="00EB2CB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To evaluate the food purchasing, food preparation, food storage, and personal hygiene practices of domestic food handlers</w:t>
      </w:r>
      <w:r w:rsidR="009C2069" w:rsidRPr="00EB2CB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in </w:t>
      </w:r>
      <w:r w:rsidRPr="00EB2CB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households</w:t>
      </w:r>
    </w:p>
    <w:p w14:paraId="1C2DCEDA" w14:textId="08936246" w:rsidR="00FA5A2D" w:rsidRPr="00EB2CBD" w:rsidRDefault="000D151A" w:rsidP="00EB2CBD">
      <w:pPr>
        <w:tabs>
          <w:tab w:val="left" w:pos="376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 xml:space="preserve">2. METHODOLOGY </w:t>
      </w:r>
    </w:p>
    <w:p w14:paraId="1261B7DF" w14:textId="40F881D9" w:rsidR="00944AFB" w:rsidRPr="00EB2CBD" w:rsidRDefault="00944AFB" w:rsidP="00EB2CBD">
      <w:pPr>
        <w:tabs>
          <w:tab w:val="left" w:pos="3760"/>
        </w:tabs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The methodology section outlines the research design and methods used in this study.</w:t>
      </w:r>
    </w:p>
    <w:p w14:paraId="0913FAF3" w14:textId="2B4B0D1F" w:rsidR="00FE7C32" w:rsidRPr="00EB2CBD" w:rsidRDefault="000D151A" w:rsidP="00EB2CBD">
      <w:pPr>
        <w:tabs>
          <w:tab w:val="left" w:pos="376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FE7C32" w:rsidRPr="00EB2CBD">
        <w:rPr>
          <w:rFonts w:ascii="Times New Roman" w:hAnsi="Times New Roman" w:cs="Times New Roman"/>
          <w:b/>
          <w:sz w:val="24"/>
          <w:szCs w:val="24"/>
        </w:rPr>
        <w:t xml:space="preserve">Study </w:t>
      </w:r>
      <w:r w:rsidR="0043439F" w:rsidRPr="00EB2CBD">
        <w:rPr>
          <w:rFonts w:ascii="Times New Roman" w:hAnsi="Times New Roman" w:cs="Times New Roman"/>
          <w:b/>
          <w:sz w:val="24"/>
          <w:szCs w:val="24"/>
        </w:rPr>
        <w:t xml:space="preserve">Design </w:t>
      </w:r>
      <w:r w:rsidR="00FE7C32" w:rsidRPr="00EB2CBD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43439F" w:rsidRPr="00EB2CBD">
        <w:rPr>
          <w:rFonts w:ascii="Times New Roman" w:hAnsi="Times New Roman" w:cs="Times New Roman"/>
          <w:b/>
          <w:sz w:val="24"/>
          <w:szCs w:val="24"/>
        </w:rPr>
        <w:t>Setting</w:t>
      </w:r>
    </w:p>
    <w:p w14:paraId="01804A32" w14:textId="58A333D3" w:rsidR="00C419C5" w:rsidRPr="00EB2CBD" w:rsidRDefault="00C419C5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T</w:t>
      </w:r>
      <w:r w:rsidR="00FE7C32" w:rsidRPr="00EB2CBD">
        <w:rPr>
          <w:rFonts w:ascii="Times New Roman" w:hAnsi="Times New Roman" w:cs="Times New Roman"/>
          <w:sz w:val="24"/>
          <w:szCs w:val="24"/>
        </w:rPr>
        <w:t>his cross-sectional study was carried out in Lahore, P</w:t>
      </w:r>
      <w:r w:rsidR="005A5F99" w:rsidRPr="00EB2CBD">
        <w:rPr>
          <w:rFonts w:ascii="Times New Roman" w:hAnsi="Times New Roman" w:cs="Times New Roman"/>
          <w:sz w:val="24"/>
          <w:szCs w:val="24"/>
        </w:rPr>
        <w:t>akistan</w:t>
      </w:r>
      <w:r w:rsidRPr="00EB2CBD">
        <w:rPr>
          <w:rFonts w:ascii="Times New Roman" w:hAnsi="Times New Roman" w:cs="Times New Roman"/>
          <w:sz w:val="24"/>
          <w:szCs w:val="24"/>
        </w:rPr>
        <w:t xml:space="preserve">. Data was collected from domestic food handlers residing in selected </w:t>
      </w:r>
      <w:r w:rsidR="0043439F" w:rsidRPr="00EB2CBD">
        <w:rPr>
          <w:rFonts w:ascii="Times New Roman" w:hAnsi="Times New Roman" w:cs="Times New Roman"/>
          <w:sz w:val="24"/>
          <w:szCs w:val="24"/>
        </w:rPr>
        <w:t xml:space="preserve">urban and peri-urban </w:t>
      </w:r>
      <w:r w:rsidRPr="00EB2CBD">
        <w:rPr>
          <w:rFonts w:ascii="Times New Roman" w:hAnsi="Times New Roman" w:cs="Times New Roman"/>
          <w:sz w:val="24"/>
          <w:szCs w:val="24"/>
        </w:rPr>
        <w:t xml:space="preserve">localities of Lahore, including </w:t>
      </w:r>
      <w:proofErr w:type="spellStart"/>
      <w:r w:rsidRPr="00EB2CBD">
        <w:rPr>
          <w:rFonts w:ascii="Times New Roman" w:hAnsi="Times New Roman" w:cs="Times New Roman"/>
          <w:sz w:val="24"/>
          <w:szCs w:val="24"/>
        </w:rPr>
        <w:t>Tajpura</w:t>
      </w:r>
      <w:proofErr w:type="spellEnd"/>
      <w:r w:rsidRPr="00EB2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CBD">
        <w:rPr>
          <w:rFonts w:ascii="Times New Roman" w:hAnsi="Times New Roman" w:cs="Times New Roman"/>
          <w:sz w:val="24"/>
          <w:szCs w:val="24"/>
        </w:rPr>
        <w:t>Wapda</w:t>
      </w:r>
      <w:proofErr w:type="spellEnd"/>
      <w:r w:rsidRPr="00EB2CBD">
        <w:rPr>
          <w:rFonts w:ascii="Times New Roman" w:hAnsi="Times New Roman" w:cs="Times New Roman"/>
          <w:sz w:val="24"/>
          <w:szCs w:val="24"/>
        </w:rPr>
        <w:t xml:space="preserve"> town, and Johar town.</w:t>
      </w:r>
      <w:r w:rsidR="005A5F99" w:rsidRPr="00EB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EF74E" w14:textId="0219283C" w:rsidR="00C419C5" w:rsidRPr="00EB2CBD" w:rsidRDefault="000D151A" w:rsidP="00EB2C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C419C5" w:rsidRPr="00EB2CBD">
        <w:rPr>
          <w:rFonts w:ascii="Times New Roman" w:hAnsi="Times New Roman" w:cs="Times New Roman"/>
          <w:b/>
          <w:sz w:val="24"/>
          <w:szCs w:val="24"/>
        </w:rPr>
        <w:t xml:space="preserve">Sample </w:t>
      </w:r>
      <w:r w:rsidR="0043439F" w:rsidRPr="00EB2CBD">
        <w:rPr>
          <w:rFonts w:ascii="Times New Roman" w:hAnsi="Times New Roman" w:cs="Times New Roman"/>
          <w:b/>
          <w:sz w:val="24"/>
          <w:szCs w:val="24"/>
        </w:rPr>
        <w:t xml:space="preserve">Size </w:t>
      </w:r>
      <w:proofErr w:type="gramStart"/>
      <w:r w:rsidR="0043439F" w:rsidRPr="00EB2CBD"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 w:rsidR="0043439F" w:rsidRPr="00EB2CBD">
        <w:rPr>
          <w:rFonts w:ascii="Times New Roman" w:hAnsi="Times New Roman" w:cs="Times New Roman"/>
          <w:b/>
          <w:sz w:val="24"/>
          <w:szCs w:val="24"/>
        </w:rPr>
        <w:t xml:space="preserve"> Technique</w:t>
      </w:r>
    </w:p>
    <w:p w14:paraId="5FE60F64" w14:textId="4ECD866C" w:rsidR="00C419C5" w:rsidRPr="00EB2CBD" w:rsidRDefault="00C419C5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="005A5F99" w:rsidRPr="00EB2CBD">
        <w:rPr>
          <w:rFonts w:ascii="Times New Roman" w:hAnsi="Times New Roman" w:cs="Times New Roman"/>
          <w:sz w:val="24"/>
          <w:szCs w:val="24"/>
        </w:rPr>
        <w:t>sample size was</w:t>
      </w:r>
      <w:r w:rsidRPr="00EB2CBD">
        <w:rPr>
          <w:rFonts w:ascii="Times New Roman" w:hAnsi="Times New Roman" w:cs="Times New Roman"/>
          <w:sz w:val="24"/>
          <w:szCs w:val="24"/>
        </w:rPr>
        <w:t xml:space="preserve"> calculated using the formula </w:t>
      </w:r>
      <w:r w:rsidR="005A5F99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n= </w:t>
      </w:r>
      <w:r w:rsidRPr="00EB2CBD">
        <w:rPr>
          <w:rFonts w:ascii="Times New Roman" w:hAnsi="Times New Roman" w:cs="Times New Roman"/>
          <w:sz w:val="24"/>
          <w:szCs w:val="24"/>
        </w:rPr>
        <w:t>Z²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1-α/2*p*(1-p)/</w:t>
      </w:r>
      <w:r w:rsidR="006022B9" w:rsidRPr="00EB2CBD">
        <w:rPr>
          <w:rFonts w:ascii="Times New Roman" w:hAnsi="Times New Roman" w:cs="Times New Roman"/>
          <w:sz w:val="24"/>
          <w:szCs w:val="24"/>
        </w:rPr>
        <w:t>d²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4F1719" w:rsidRPr="00EB2CBD">
        <w:rPr>
          <w:rFonts w:ascii="Times New Roman" w:hAnsi="Times New Roman" w:cs="Times New Roman"/>
          <w:sz w:val="24"/>
          <w:szCs w:val="24"/>
        </w:rPr>
        <w:t>= 116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2" w:history="1">
        <w:r w:rsidR="001E2204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12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="004F1719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3122E8" w:rsidRPr="00EB2CBD">
        <w:rPr>
          <w:rFonts w:ascii="Times New Roman" w:hAnsi="Times New Roman" w:cs="Times New Roman"/>
          <w:sz w:val="24"/>
          <w:szCs w:val="24"/>
        </w:rPr>
        <w:t>A convenient</w:t>
      </w:r>
      <w:r w:rsidR="00DA78B8" w:rsidRPr="00EB2CBD">
        <w:rPr>
          <w:rFonts w:ascii="Times New Roman" w:hAnsi="Times New Roman" w:cs="Times New Roman"/>
          <w:sz w:val="24"/>
          <w:szCs w:val="24"/>
        </w:rPr>
        <w:t xml:space="preserve"> sampling technique was used</w:t>
      </w:r>
      <w:r w:rsidRPr="00EB2CBD">
        <w:rPr>
          <w:rFonts w:ascii="Times New Roman" w:hAnsi="Times New Roman" w:cs="Times New Roman"/>
          <w:sz w:val="24"/>
          <w:szCs w:val="24"/>
        </w:rPr>
        <w:t>.</w:t>
      </w:r>
      <w:r w:rsidR="00DA78B8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Eligible participants were adults</w:t>
      </w:r>
      <w:r w:rsidR="00B85B06" w:rsidRPr="00EB2CBD">
        <w:rPr>
          <w:rFonts w:ascii="Times New Roman" w:hAnsi="Times New Roman" w:cs="Times New Roman"/>
          <w:sz w:val="24"/>
          <w:szCs w:val="24"/>
        </w:rPr>
        <w:t xml:space="preserve"> aged between 19 and 65 years</w:t>
      </w:r>
      <w:r w:rsidR="00B55820" w:rsidRPr="00EB2CBD">
        <w:rPr>
          <w:rFonts w:ascii="Times New Roman" w:hAnsi="Times New Roman" w:cs="Times New Roman"/>
          <w:sz w:val="24"/>
          <w:szCs w:val="24"/>
        </w:rPr>
        <w:t xml:space="preserve">, </w:t>
      </w:r>
      <w:r w:rsidRPr="00EB2CBD">
        <w:rPr>
          <w:rFonts w:ascii="Times New Roman" w:hAnsi="Times New Roman" w:cs="Times New Roman"/>
          <w:sz w:val="24"/>
          <w:szCs w:val="24"/>
        </w:rPr>
        <w:t xml:space="preserve"> primarily responsible for food preparation at home</w:t>
      </w:r>
      <w:r w:rsidR="00B85B06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FE7C32" w:rsidRPr="00EB2CBD">
        <w:rPr>
          <w:rFonts w:ascii="Times New Roman" w:hAnsi="Times New Roman" w:cs="Times New Roman"/>
          <w:sz w:val="24"/>
          <w:szCs w:val="24"/>
        </w:rPr>
        <w:t>Industrialized</w:t>
      </w:r>
      <w:r w:rsidRPr="00EB2CBD">
        <w:rPr>
          <w:rFonts w:ascii="Times New Roman" w:hAnsi="Times New Roman" w:cs="Times New Roman"/>
          <w:sz w:val="24"/>
          <w:szCs w:val="24"/>
        </w:rPr>
        <w:t xml:space="preserve"> or commercial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food handlers were ex</w:t>
      </w:r>
      <w:r w:rsidR="005A5F99" w:rsidRPr="00EB2CBD">
        <w:rPr>
          <w:rFonts w:ascii="Times New Roman" w:hAnsi="Times New Roman" w:cs="Times New Roman"/>
          <w:sz w:val="24"/>
          <w:szCs w:val="24"/>
        </w:rPr>
        <w:t>clud</w:t>
      </w:r>
      <w:r w:rsidR="00AC220B" w:rsidRPr="00EB2CBD">
        <w:rPr>
          <w:rFonts w:ascii="Times New Roman" w:hAnsi="Times New Roman" w:cs="Times New Roman"/>
          <w:sz w:val="24"/>
          <w:szCs w:val="24"/>
        </w:rPr>
        <w:t>e</w:t>
      </w:r>
      <w:r w:rsidR="00B50A4E" w:rsidRPr="00EB2CBD">
        <w:rPr>
          <w:rFonts w:ascii="Times New Roman" w:hAnsi="Times New Roman" w:cs="Times New Roman"/>
          <w:sz w:val="24"/>
          <w:szCs w:val="24"/>
        </w:rPr>
        <w:t>d from this study.</w:t>
      </w:r>
    </w:p>
    <w:p w14:paraId="2461BCBA" w14:textId="11B86709" w:rsidR="00C419C5" w:rsidRPr="00EB2CBD" w:rsidRDefault="000D151A" w:rsidP="00EB2C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C419C5" w:rsidRPr="00EB2CBD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43439F" w:rsidRPr="00EB2CBD">
        <w:rPr>
          <w:rFonts w:ascii="Times New Roman" w:hAnsi="Times New Roman" w:cs="Times New Roman"/>
          <w:b/>
          <w:sz w:val="24"/>
          <w:szCs w:val="24"/>
        </w:rPr>
        <w:t>Collection</w:t>
      </w:r>
    </w:p>
    <w:p w14:paraId="036C8922" w14:textId="7AB5B7E9" w:rsidR="00632834" w:rsidRPr="00EB2CBD" w:rsidRDefault="00DA78B8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 xml:space="preserve">Data was collected </w:t>
      </w:r>
      <w:r w:rsidR="00C419C5" w:rsidRPr="00EB2CBD">
        <w:rPr>
          <w:rFonts w:ascii="Times New Roman" w:hAnsi="Times New Roman" w:cs="Times New Roman"/>
          <w:sz w:val="24"/>
          <w:szCs w:val="24"/>
        </w:rPr>
        <w:t>using a structured</w:t>
      </w:r>
      <w:r w:rsidR="00FE3BBD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632834" w:rsidRPr="00EB2CBD">
        <w:rPr>
          <w:rFonts w:ascii="Times New Roman" w:hAnsi="Times New Roman" w:cs="Times New Roman"/>
          <w:sz w:val="24"/>
          <w:szCs w:val="24"/>
        </w:rPr>
        <w:t xml:space="preserve">questionnaire </w:t>
      </w:r>
      <w:r w:rsidR="00C419C5" w:rsidRPr="00EB2CBD">
        <w:rPr>
          <w:rFonts w:ascii="Times New Roman" w:hAnsi="Times New Roman" w:cs="Times New Roman"/>
          <w:sz w:val="24"/>
          <w:szCs w:val="24"/>
        </w:rPr>
        <w:t>adapted from previously published research</w:t>
      </w:r>
      <w:r w:rsidR="00357271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2" w:history="1">
        <w:r w:rsidR="00357271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12</w:t>
        </w:r>
      </w:hyperlink>
      <w:r w:rsidR="003E53A6" w:rsidRPr="00EB2CBD">
        <w:rPr>
          <w:rFonts w:ascii="Times New Roman" w:hAnsi="Times New Roman" w:cs="Times New Roman"/>
          <w:sz w:val="24"/>
          <w:szCs w:val="24"/>
        </w:rPr>
        <w:t xml:space="preserve">, </w:t>
      </w:r>
      <w:hyperlink w:anchor="r13" w:history="1">
        <w:r w:rsidR="003E53A6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="00CE20B2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 w:rsidR="00357271" w:rsidRPr="00EB2CBD">
        <w:rPr>
          <w:rFonts w:ascii="Times New Roman" w:hAnsi="Times New Roman" w:cs="Times New Roman"/>
          <w:sz w:val="24"/>
          <w:szCs w:val="24"/>
        </w:rPr>
        <w:t>].</w:t>
      </w:r>
      <w:r w:rsidR="00632834" w:rsidRPr="00EB2CBD">
        <w:rPr>
          <w:rFonts w:ascii="Times New Roman" w:hAnsi="Times New Roman" w:cs="Times New Roman"/>
          <w:sz w:val="24"/>
          <w:szCs w:val="24"/>
        </w:rPr>
        <w:t xml:space="preserve"> The original questionnaires were validated and specifically designed to assess the knowledge, attitudes, and practices regarding food safety.</w:t>
      </w:r>
      <w:r w:rsidR="006310D0" w:rsidRPr="00EB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DD1FF" w14:textId="33C500DA" w:rsidR="00632834" w:rsidRPr="00EB2CBD" w:rsidRDefault="000D151A" w:rsidP="00EB2C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632834" w:rsidRPr="00EB2CBD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43439F" w:rsidRPr="00EB2CBD">
        <w:rPr>
          <w:rFonts w:ascii="Times New Roman" w:hAnsi="Times New Roman" w:cs="Times New Roman"/>
          <w:b/>
          <w:sz w:val="24"/>
          <w:szCs w:val="24"/>
        </w:rPr>
        <w:t>Analysis</w:t>
      </w:r>
    </w:p>
    <w:p w14:paraId="7750AA88" w14:textId="3425D9A5" w:rsidR="00FA5A2D" w:rsidRPr="00EB2CBD" w:rsidRDefault="00FE7C32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Data analysis was done through I</w:t>
      </w:r>
      <w:r w:rsidR="003575AD" w:rsidRPr="00EB2CBD">
        <w:rPr>
          <w:rFonts w:ascii="Times New Roman" w:hAnsi="Times New Roman" w:cs="Times New Roman"/>
          <w:sz w:val="24"/>
          <w:szCs w:val="24"/>
        </w:rPr>
        <w:t>BM SPSS version 25</w:t>
      </w:r>
      <w:r w:rsidR="008D0458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912DDA" w:rsidRPr="00EB2CBD">
        <w:rPr>
          <w:rFonts w:ascii="Times New Roman" w:hAnsi="Times New Roman" w:cs="Times New Roman"/>
          <w:sz w:val="24"/>
          <w:szCs w:val="24"/>
        </w:rPr>
        <w:t>Descriptive statistics were presented in the as frequencies and percentages.</w:t>
      </w:r>
      <w:r w:rsidR="00A36EA0" w:rsidRPr="00EB2CBD">
        <w:rPr>
          <w:rFonts w:ascii="Times New Roman" w:hAnsi="Times New Roman" w:cs="Times New Roman"/>
          <w:sz w:val="24"/>
          <w:szCs w:val="24"/>
        </w:rPr>
        <w:t xml:space="preserve"> The Pearson </w:t>
      </w:r>
      <w:r w:rsidR="0043439F" w:rsidRPr="00EB2CBD">
        <w:rPr>
          <w:rFonts w:ascii="Times New Roman" w:hAnsi="Times New Roman" w:cs="Times New Roman"/>
          <w:sz w:val="24"/>
          <w:szCs w:val="24"/>
        </w:rPr>
        <w:t>chi</w:t>
      </w:r>
      <w:r w:rsidR="00A36EA0" w:rsidRPr="00EB2CBD">
        <w:rPr>
          <w:rFonts w:ascii="Times New Roman" w:hAnsi="Times New Roman" w:cs="Times New Roman"/>
          <w:sz w:val="24"/>
          <w:szCs w:val="24"/>
        </w:rPr>
        <w:t>-squared test was used to identify the association between food safety knowledge with age, gender, and education.</w:t>
      </w:r>
    </w:p>
    <w:p w14:paraId="2BD89910" w14:textId="4933030E" w:rsidR="00FE7C32" w:rsidRPr="00EB2CBD" w:rsidRDefault="000D151A" w:rsidP="00EB2CBD">
      <w:pPr>
        <w:tabs>
          <w:tab w:val="left" w:pos="3456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RESULTS </w:t>
      </w:r>
    </w:p>
    <w:p w14:paraId="2988D97D" w14:textId="3E28C798" w:rsidR="00632834" w:rsidRPr="00EB2CBD" w:rsidRDefault="00632834" w:rsidP="00EB2CBD">
      <w:pPr>
        <w:tabs>
          <w:tab w:val="center" w:pos="3354"/>
          <w:tab w:val="right" w:pos="6709"/>
        </w:tabs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>Table 1</w:t>
      </w:r>
      <w:r w:rsidR="0043439F" w:rsidRPr="00EB2CBD">
        <w:rPr>
          <w:rFonts w:ascii="Times New Roman" w:hAnsi="Times New Roman" w:cs="Times New Roman"/>
          <w:b/>
          <w:sz w:val="24"/>
          <w:szCs w:val="24"/>
        </w:rPr>
        <w:t>.</w:t>
      </w:r>
      <w:r w:rsidRPr="00EB2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bCs/>
          <w:sz w:val="24"/>
          <w:szCs w:val="24"/>
        </w:rPr>
        <w:t xml:space="preserve">Age </w:t>
      </w:r>
      <w:r w:rsidR="00EB2CBD" w:rsidRPr="00EB2CBD">
        <w:rPr>
          <w:rFonts w:ascii="Times New Roman" w:hAnsi="Times New Roman" w:cs="Times New Roman"/>
          <w:bCs/>
          <w:sz w:val="24"/>
          <w:szCs w:val="24"/>
        </w:rPr>
        <w:t xml:space="preserve">Distribution </w:t>
      </w:r>
      <w:r w:rsidR="000D151A" w:rsidRPr="00EB2CBD">
        <w:rPr>
          <w:rFonts w:ascii="Times New Roman" w:hAnsi="Times New Roman" w:cs="Times New Roman"/>
          <w:bCs/>
          <w:sz w:val="24"/>
          <w:szCs w:val="24"/>
        </w:rPr>
        <w:t>of the</w:t>
      </w:r>
      <w:r w:rsidR="00EB2CBD" w:rsidRPr="00EB2CBD">
        <w:rPr>
          <w:rFonts w:ascii="Times New Roman" w:hAnsi="Times New Roman" w:cs="Times New Roman"/>
          <w:bCs/>
          <w:sz w:val="24"/>
          <w:szCs w:val="24"/>
        </w:rPr>
        <w:t xml:space="preserve"> Study Population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3084"/>
        <w:gridCol w:w="2346"/>
      </w:tblGrid>
      <w:tr w:rsidR="00FE7C32" w:rsidRPr="00EB2CBD" w14:paraId="2219F1BF" w14:textId="77777777" w:rsidTr="00EB2CBD">
        <w:trPr>
          <w:trHeight w:val="20"/>
        </w:trPr>
        <w:tc>
          <w:tcPr>
            <w:tcW w:w="1229" w:type="pct"/>
            <w:vAlign w:val="center"/>
          </w:tcPr>
          <w:p w14:paraId="3C5EECAB" w14:textId="1618D24F" w:rsidR="00FE7C32" w:rsidRPr="00EB2CBD" w:rsidRDefault="009E04B4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Age Range</w:t>
            </w:r>
          </w:p>
        </w:tc>
        <w:tc>
          <w:tcPr>
            <w:tcW w:w="2142" w:type="pct"/>
            <w:vAlign w:val="center"/>
          </w:tcPr>
          <w:p w14:paraId="20AA3836" w14:textId="238545C3" w:rsidR="00FE7C32" w:rsidRPr="00EB2CBD" w:rsidRDefault="00FE7C32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="00BE3ACB" w:rsidRPr="00EB2CBD">
              <w:rPr>
                <w:rFonts w:ascii="Times New Roman" w:hAnsi="Times New Roman" w:cs="Times New Roman"/>
                <w:sz w:val="24"/>
                <w:szCs w:val="24"/>
              </w:rPr>
              <w:t xml:space="preserve"> (n)</w:t>
            </w:r>
          </w:p>
        </w:tc>
        <w:tc>
          <w:tcPr>
            <w:tcW w:w="1629" w:type="pct"/>
            <w:vAlign w:val="center"/>
          </w:tcPr>
          <w:p w14:paraId="3D3B2C29" w14:textId="47646E77" w:rsidR="00FE7C32" w:rsidRPr="00EB2CBD" w:rsidRDefault="00FE7C32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  <w:r w:rsidR="00BE3ACB" w:rsidRPr="00EB2CBD">
              <w:rPr>
                <w:rFonts w:ascii="Times New Roman" w:hAnsi="Times New Roman" w:cs="Times New Roman"/>
                <w:sz w:val="24"/>
                <w:szCs w:val="24"/>
              </w:rPr>
              <w:t>age (%)</w:t>
            </w:r>
          </w:p>
        </w:tc>
      </w:tr>
      <w:tr w:rsidR="00FE7C32" w:rsidRPr="00EB2CBD" w14:paraId="2586B1E8" w14:textId="77777777" w:rsidTr="00EB2CBD">
        <w:trPr>
          <w:trHeight w:val="20"/>
        </w:trPr>
        <w:tc>
          <w:tcPr>
            <w:tcW w:w="1229" w:type="pct"/>
            <w:vAlign w:val="center"/>
          </w:tcPr>
          <w:p w14:paraId="585BDF7D" w14:textId="77777777" w:rsidR="00FE7C32" w:rsidRPr="00EB2CBD" w:rsidRDefault="00B85B06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19-34</w:t>
            </w:r>
          </w:p>
        </w:tc>
        <w:tc>
          <w:tcPr>
            <w:tcW w:w="2142" w:type="pct"/>
            <w:vAlign w:val="center"/>
          </w:tcPr>
          <w:p w14:paraId="5799939A" w14:textId="77777777" w:rsidR="00FE7C32" w:rsidRPr="00EB2CBD" w:rsidRDefault="00FE7C32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29" w:type="pct"/>
            <w:vAlign w:val="center"/>
          </w:tcPr>
          <w:p w14:paraId="39C068F1" w14:textId="77777777" w:rsidR="00FE7C32" w:rsidRPr="00EB2CBD" w:rsidRDefault="00FE7C32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</w:tr>
      <w:tr w:rsidR="00FE7C32" w:rsidRPr="00EB2CBD" w14:paraId="4FC05CEB" w14:textId="77777777" w:rsidTr="00EB2CBD">
        <w:trPr>
          <w:trHeight w:val="20"/>
        </w:trPr>
        <w:tc>
          <w:tcPr>
            <w:tcW w:w="1229" w:type="pct"/>
            <w:vAlign w:val="center"/>
          </w:tcPr>
          <w:p w14:paraId="3B63C847" w14:textId="77777777" w:rsidR="00FE7C32" w:rsidRPr="00EB2CBD" w:rsidRDefault="00B85B06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35-5</w:t>
            </w:r>
            <w:r w:rsidR="00FE7C32" w:rsidRPr="00EB2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2" w:type="pct"/>
            <w:vAlign w:val="center"/>
          </w:tcPr>
          <w:p w14:paraId="7E073211" w14:textId="77777777" w:rsidR="00FE7C32" w:rsidRPr="00EB2CBD" w:rsidRDefault="00B85B06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9" w:type="pct"/>
            <w:vAlign w:val="center"/>
          </w:tcPr>
          <w:p w14:paraId="7518B40D" w14:textId="77777777" w:rsidR="00FE7C32" w:rsidRPr="00EB2CBD" w:rsidRDefault="00B85B06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31.9</w:t>
            </w:r>
          </w:p>
        </w:tc>
      </w:tr>
      <w:tr w:rsidR="00FE7C32" w:rsidRPr="00EB2CBD" w14:paraId="41043EE9" w14:textId="77777777" w:rsidTr="00EB2CBD">
        <w:trPr>
          <w:trHeight w:val="20"/>
        </w:trPr>
        <w:tc>
          <w:tcPr>
            <w:tcW w:w="1229" w:type="pct"/>
            <w:vAlign w:val="center"/>
          </w:tcPr>
          <w:p w14:paraId="21B98980" w14:textId="77777777" w:rsidR="00FE7C32" w:rsidRPr="00EB2CBD" w:rsidRDefault="00B85B06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50-65</w:t>
            </w:r>
          </w:p>
        </w:tc>
        <w:tc>
          <w:tcPr>
            <w:tcW w:w="2142" w:type="pct"/>
            <w:vAlign w:val="center"/>
          </w:tcPr>
          <w:p w14:paraId="65DCBD14" w14:textId="77777777" w:rsidR="00FE7C32" w:rsidRPr="00EB2CBD" w:rsidRDefault="00B85B06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9" w:type="pct"/>
            <w:vAlign w:val="center"/>
          </w:tcPr>
          <w:p w14:paraId="604E9057" w14:textId="77777777" w:rsidR="00FE7C32" w:rsidRPr="00EB2CBD" w:rsidRDefault="00B85B06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FE7C32" w:rsidRPr="00EB2CBD" w14:paraId="32D5E43A" w14:textId="77777777" w:rsidTr="00EB2CBD">
        <w:trPr>
          <w:trHeight w:val="20"/>
        </w:trPr>
        <w:tc>
          <w:tcPr>
            <w:tcW w:w="1229" w:type="pct"/>
            <w:vAlign w:val="center"/>
          </w:tcPr>
          <w:p w14:paraId="5AEE3A4C" w14:textId="77777777" w:rsidR="00FE7C32" w:rsidRPr="00EB2CBD" w:rsidRDefault="00FE7C32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42" w:type="pct"/>
            <w:vAlign w:val="center"/>
          </w:tcPr>
          <w:p w14:paraId="003F64A8" w14:textId="77777777" w:rsidR="00FE7C32" w:rsidRPr="00EB2CBD" w:rsidRDefault="00FE7C32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29" w:type="pct"/>
            <w:vAlign w:val="center"/>
          </w:tcPr>
          <w:p w14:paraId="1B053BDA" w14:textId="77777777" w:rsidR="00FE7C32" w:rsidRPr="00EB2CBD" w:rsidRDefault="00FE7C32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</w:tbl>
    <w:p w14:paraId="1193F508" w14:textId="35412D0F" w:rsidR="000D151A" w:rsidRPr="00EB2CBD" w:rsidRDefault="000D151A" w:rsidP="00EB2CBD">
      <w:pPr>
        <w:tabs>
          <w:tab w:val="left" w:pos="3456"/>
        </w:tabs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Cs/>
          <w:sz w:val="24"/>
          <w:szCs w:val="24"/>
        </w:rPr>
        <w:t xml:space="preserve">Table 1 </w:t>
      </w:r>
      <w:r w:rsidRPr="00EB2CBD">
        <w:rPr>
          <w:rFonts w:ascii="Times New Roman" w:hAnsi="Times New Roman" w:cs="Times New Roman"/>
          <w:sz w:val="24"/>
          <w:szCs w:val="24"/>
        </w:rPr>
        <w:t>shows that the minimum age of the participants was 19 years, and the maximum was 65 years. The</w:t>
      </w:r>
      <w:r w:rsidR="00EB2CBD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majority</w:t>
      </w:r>
      <w:r w:rsidR="00EB2CBD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of</w:t>
      </w:r>
      <w:r w:rsidR="00EB2CBD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participants</w:t>
      </w:r>
      <w:r w:rsidR="00EB2CBD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(59.5%)</w:t>
      </w:r>
      <w:r w:rsidR="00EB2CBD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belonged to the age group of 19-34.</w:t>
      </w:r>
    </w:p>
    <w:p w14:paraId="1996BCC6" w14:textId="1574B6C1" w:rsidR="00632834" w:rsidRPr="00EB2CBD" w:rsidRDefault="00632834" w:rsidP="00EB2CBD">
      <w:pPr>
        <w:tabs>
          <w:tab w:val="left" w:pos="34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="00F378B9" w:rsidRPr="00EB2C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E03E25" w:rsidRPr="00EB2CBD">
        <w:rPr>
          <w:rFonts w:ascii="Times New Roman" w:hAnsi="Times New Roman" w:cs="Times New Roman"/>
          <w:sz w:val="24"/>
          <w:szCs w:val="24"/>
        </w:rPr>
        <w:t xml:space="preserve">Foodborne Illnesses </w:t>
      </w:r>
      <w:r w:rsidRPr="00EB2CBD">
        <w:rPr>
          <w:rFonts w:ascii="Times New Roman" w:hAnsi="Times New Roman" w:cs="Times New Roman"/>
          <w:sz w:val="24"/>
          <w:szCs w:val="24"/>
        </w:rPr>
        <w:t xml:space="preserve">and </w:t>
      </w:r>
      <w:r w:rsidR="00E03E25" w:rsidRPr="00EB2CBD">
        <w:rPr>
          <w:rFonts w:ascii="Times New Roman" w:hAnsi="Times New Roman" w:cs="Times New Roman"/>
          <w:sz w:val="24"/>
          <w:szCs w:val="24"/>
        </w:rPr>
        <w:t>Food Safety</w:t>
      </w:r>
      <w:r w:rsidR="00FA5A2D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EB2CBD" w:rsidRPr="00EB2CBD">
        <w:rPr>
          <w:rFonts w:ascii="Times New Roman" w:hAnsi="Times New Roman" w:cs="Times New Roman"/>
          <w:sz w:val="24"/>
          <w:szCs w:val="24"/>
        </w:rPr>
        <w:t xml:space="preserve">Knowledge </w:t>
      </w:r>
      <w:r w:rsidRPr="00EB2CBD">
        <w:rPr>
          <w:rFonts w:ascii="Times New Roman" w:hAnsi="Times New Roman" w:cs="Times New Roman"/>
          <w:sz w:val="24"/>
          <w:szCs w:val="24"/>
        </w:rPr>
        <w:t xml:space="preserve">among the </w:t>
      </w:r>
      <w:r w:rsidR="00E03E25" w:rsidRPr="00EB2CBD">
        <w:rPr>
          <w:rFonts w:ascii="Times New Roman" w:hAnsi="Times New Roman" w:cs="Times New Roman"/>
          <w:sz w:val="24"/>
          <w:szCs w:val="24"/>
        </w:rPr>
        <w:t>Study Population</w:t>
      </w:r>
    </w:p>
    <w:tbl>
      <w:tblPr>
        <w:tblStyle w:val="PlainTable1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62"/>
        <w:gridCol w:w="1230"/>
        <w:gridCol w:w="1269"/>
      </w:tblGrid>
      <w:tr w:rsidR="00C61AFA" w:rsidRPr="00EB2CBD" w14:paraId="52C92EB0" w14:textId="77777777" w:rsidTr="00EB2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Align w:val="center"/>
          </w:tcPr>
          <w:p w14:paraId="4843FA92" w14:textId="5BCF89B4" w:rsidR="00C61AFA" w:rsidRPr="00EB2CBD" w:rsidRDefault="005468B0" w:rsidP="00EB2CB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Questions</w:t>
            </w:r>
          </w:p>
        </w:tc>
        <w:tc>
          <w:tcPr>
            <w:tcW w:w="1640" w:type="pct"/>
            <w:vAlign w:val="center"/>
          </w:tcPr>
          <w:p w14:paraId="72F09006" w14:textId="0AE81CB3" w:rsidR="00C61AFA" w:rsidRPr="00EB2CBD" w:rsidRDefault="005468B0" w:rsidP="00EB2C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</w:t>
            </w:r>
            <w:r w:rsidR="00F8638E"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riables</w:t>
            </w:r>
          </w:p>
        </w:tc>
        <w:tc>
          <w:tcPr>
            <w:tcW w:w="854" w:type="pct"/>
            <w:vAlign w:val="center"/>
          </w:tcPr>
          <w:p w14:paraId="11D22E5E" w14:textId="02A9FBF9" w:rsidR="00C61AFA" w:rsidRPr="00EB2CBD" w:rsidRDefault="00C61AFA" w:rsidP="00EB2C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Frequency</w:t>
            </w:r>
            <w:r w:rsidR="00F35A4B"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881" w:type="pct"/>
            <w:vAlign w:val="center"/>
          </w:tcPr>
          <w:p w14:paraId="6BB75784" w14:textId="4159A61B" w:rsidR="00C61AFA" w:rsidRPr="00EB2CBD" w:rsidRDefault="00C61AFA" w:rsidP="00EB2C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Percentage</w:t>
            </w:r>
          </w:p>
        </w:tc>
      </w:tr>
      <w:tr w:rsidR="00F8638E" w:rsidRPr="00EB2CBD" w14:paraId="5B2C85A5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 w:val="restart"/>
            <w:shd w:val="clear" w:color="auto" w:fill="auto"/>
            <w:vAlign w:val="center"/>
          </w:tcPr>
          <w:p w14:paraId="0B10F10E" w14:textId="75402EF7" w:rsidR="00F8638E" w:rsidRPr="00EB2CBD" w:rsidRDefault="00F8638E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Have you heard about foodborne illness</w:t>
            </w:r>
            <w:r w:rsidR="00E03E25"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</w:t>
            </w: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23FC54C5" w14:textId="77777777" w:rsidR="00F8638E" w:rsidRPr="00EB2CBD" w:rsidRDefault="00F8638E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24CC343" w14:textId="77777777" w:rsidR="00F8638E" w:rsidRPr="00EB2CBD" w:rsidRDefault="00F8638E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75EBB5EE" w14:textId="77777777" w:rsidR="00F8638E" w:rsidRPr="00EB2CBD" w:rsidRDefault="00F8638E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79.3</w:t>
            </w:r>
          </w:p>
        </w:tc>
      </w:tr>
      <w:tr w:rsidR="00F8638E" w:rsidRPr="00EB2CBD" w14:paraId="4137B97D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vAlign w:val="center"/>
          </w:tcPr>
          <w:p w14:paraId="560FE561" w14:textId="77777777" w:rsidR="00F8638E" w:rsidRPr="00EB2CBD" w:rsidRDefault="00F8638E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14:paraId="3ADF9D4B" w14:textId="77777777" w:rsidR="00F8638E" w:rsidRPr="00EB2CBD" w:rsidRDefault="00F8638E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4" w:type="pct"/>
            <w:vAlign w:val="center"/>
          </w:tcPr>
          <w:p w14:paraId="2FA22508" w14:textId="77777777" w:rsidR="00F8638E" w:rsidRPr="00EB2CBD" w:rsidRDefault="00F8638E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1" w:type="pct"/>
            <w:vAlign w:val="center"/>
          </w:tcPr>
          <w:p w14:paraId="7A737520" w14:textId="77777777" w:rsidR="00F8638E" w:rsidRPr="00EB2CBD" w:rsidRDefault="00F8638E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</w:tr>
      <w:tr w:rsidR="00F116DD" w:rsidRPr="00EB2CBD" w14:paraId="70EA0C45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 w:val="restart"/>
            <w:shd w:val="clear" w:color="auto" w:fill="auto"/>
            <w:vAlign w:val="center"/>
          </w:tcPr>
          <w:p w14:paraId="44B4C5CB" w14:textId="4AA1BCD0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What are the symptoms of foodborne illness</w:t>
            </w:r>
            <w:r w:rsidR="00E03E25"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</w:t>
            </w: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6614C4C0" w14:textId="2CFBB4B8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5CCE8F2" w14:textId="4F50BBED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611154AB" w14:textId="67465F11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F116DD" w:rsidRPr="00EB2CBD" w14:paraId="5748F514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vAlign w:val="center"/>
          </w:tcPr>
          <w:p w14:paraId="5DE59F56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14:paraId="4D1E9237" w14:textId="11BA0591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Vomiting</w:t>
            </w:r>
          </w:p>
        </w:tc>
        <w:tc>
          <w:tcPr>
            <w:tcW w:w="854" w:type="pct"/>
            <w:vAlign w:val="center"/>
          </w:tcPr>
          <w:p w14:paraId="28DC1801" w14:textId="28743EDB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pct"/>
            <w:vAlign w:val="center"/>
          </w:tcPr>
          <w:p w14:paraId="1E91B7E8" w14:textId="0E9C0D5C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F116DD" w:rsidRPr="00EB2CBD" w14:paraId="7552B373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shd w:val="clear" w:color="auto" w:fill="auto"/>
            <w:vAlign w:val="center"/>
          </w:tcPr>
          <w:p w14:paraId="446C2494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03C40C06" w14:textId="13B945EF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Abdominal Pain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30DF5E2" w14:textId="45BCAE8D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199E9F51" w14:textId="7281310F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F116DD" w:rsidRPr="00EB2CBD" w14:paraId="5B18BF58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vAlign w:val="center"/>
          </w:tcPr>
          <w:p w14:paraId="00BB387E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14:paraId="2972FB0A" w14:textId="6144047C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All of These</w:t>
            </w:r>
          </w:p>
        </w:tc>
        <w:tc>
          <w:tcPr>
            <w:tcW w:w="854" w:type="pct"/>
            <w:vAlign w:val="center"/>
          </w:tcPr>
          <w:p w14:paraId="3B156A21" w14:textId="096CE29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1" w:type="pct"/>
            <w:vAlign w:val="center"/>
          </w:tcPr>
          <w:p w14:paraId="3F953B82" w14:textId="313D70A8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</w:tr>
      <w:tr w:rsidR="00F116DD" w:rsidRPr="00EB2CBD" w14:paraId="5050273A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shd w:val="clear" w:color="auto" w:fill="auto"/>
            <w:vAlign w:val="center"/>
          </w:tcPr>
          <w:p w14:paraId="26A97DA4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4F45B440" w14:textId="1D17A08B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Don't Know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020D384" w14:textId="2E76C139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465F47BE" w14:textId="1CDF818C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</w:tr>
      <w:tr w:rsidR="00F116DD" w:rsidRPr="00EB2CBD" w14:paraId="509D71C7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 w:val="restart"/>
            <w:vAlign w:val="center"/>
          </w:tcPr>
          <w:p w14:paraId="2DFDC8CB" w14:textId="0B321714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How can you minimize the risk of food contamination?</w:t>
            </w:r>
          </w:p>
        </w:tc>
        <w:tc>
          <w:tcPr>
            <w:tcW w:w="1640" w:type="pct"/>
            <w:vAlign w:val="center"/>
          </w:tcPr>
          <w:p w14:paraId="7C0CDCB9" w14:textId="1BAC0906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Putting food in two separate containers</w:t>
            </w:r>
          </w:p>
        </w:tc>
        <w:tc>
          <w:tcPr>
            <w:tcW w:w="854" w:type="pct"/>
            <w:vAlign w:val="center"/>
          </w:tcPr>
          <w:p w14:paraId="147CA244" w14:textId="31E2EBD8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81" w:type="pct"/>
            <w:vAlign w:val="center"/>
          </w:tcPr>
          <w:p w14:paraId="0C69C454" w14:textId="697E8DF1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</w:tr>
      <w:tr w:rsidR="00F116DD" w:rsidRPr="00EB2CBD" w14:paraId="2F4A8698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shd w:val="clear" w:color="auto" w:fill="auto"/>
            <w:vAlign w:val="center"/>
          </w:tcPr>
          <w:p w14:paraId="2F378768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00525CE1" w14:textId="3718338A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Using the same utensils for different foods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2C1CAC6" w14:textId="367DF892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0F8D0020" w14:textId="19B5BECD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</w:tr>
      <w:tr w:rsidR="00F116DD" w:rsidRPr="00EB2CBD" w14:paraId="2048DAB9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vAlign w:val="center"/>
          </w:tcPr>
          <w:p w14:paraId="591A4D2F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14:paraId="610FE75A" w14:textId="6C657611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Put cooked food back into the plate that had raw food</w:t>
            </w:r>
          </w:p>
        </w:tc>
        <w:tc>
          <w:tcPr>
            <w:tcW w:w="854" w:type="pct"/>
            <w:vAlign w:val="center"/>
          </w:tcPr>
          <w:p w14:paraId="3A2B5B63" w14:textId="0B6F61D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pct"/>
            <w:vAlign w:val="center"/>
          </w:tcPr>
          <w:p w14:paraId="2C5DA9D3" w14:textId="4B092BBA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F116DD" w:rsidRPr="00EB2CBD" w14:paraId="375ABD9C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shd w:val="clear" w:color="auto" w:fill="auto"/>
            <w:vAlign w:val="center"/>
          </w:tcPr>
          <w:p w14:paraId="5655DF1D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375D43D6" w14:textId="39DF685F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Don't know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0003C97" w14:textId="4AB3CA45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74212A25" w14:textId="6E639706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</w:tr>
      <w:tr w:rsidR="00F116DD" w:rsidRPr="00EB2CBD" w14:paraId="448966D2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 w:val="restart"/>
            <w:vAlign w:val="center"/>
          </w:tcPr>
          <w:p w14:paraId="11D3C0E3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Is boiling milk the best way of killing microorganisms?</w:t>
            </w:r>
          </w:p>
        </w:tc>
        <w:tc>
          <w:tcPr>
            <w:tcW w:w="1640" w:type="pct"/>
            <w:vAlign w:val="center"/>
          </w:tcPr>
          <w:p w14:paraId="039B7B17" w14:textId="77777777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4" w:type="pct"/>
            <w:vAlign w:val="center"/>
          </w:tcPr>
          <w:p w14:paraId="7ECDE4CA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81" w:type="pct"/>
            <w:vAlign w:val="center"/>
          </w:tcPr>
          <w:p w14:paraId="3BCF0581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</w:tr>
      <w:tr w:rsidR="00F116DD" w:rsidRPr="00EB2CBD" w14:paraId="21D586DE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shd w:val="clear" w:color="auto" w:fill="auto"/>
            <w:vAlign w:val="center"/>
          </w:tcPr>
          <w:p w14:paraId="663A5F14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685E6578" w14:textId="77777777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8679952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09718169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</w:tr>
      <w:tr w:rsidR="00F116DD" w:rsidRPr="00EB2CBD" w14:paraId="4C259292" w14:textId="77777777" w:rsidTr="00EB2CB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vAlign w:val="center"/>
          </w:tcPr>
          <w:p w14:paraId="17A3B94F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14:paraId="7F08CA30" w14:textId="77777777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Don't know</w:t>
            </w:r>
          </w:p>
        </w:tc>
        <w:tc>
          <w:tcPr>
            <w:tcW w:w="854" w:type="pct"/>
            <w:vAlign w:val="center"/>
          </w:tcPr>
          <w:p w14:paraId="0F418003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1" w:type="pct"/>
            <w:vAlign w:val="center"/>
          </w:tcPr>
          <w:p w14:paraId="5ED8AE35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</w:tr>
      <w:tr w:rsidR="00F116DD" w:rsidRPr="00EB2CBD" w14:paraId="0D426CFF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 w:val="restart"/>
            <w:shd w:val="clear" w:color="auto" w:fill="auto"/>
            <w:vAlign w:val="center"/>
          </w:tcPr>
          <w:p w14:paraId="5874B91D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Is cooking meat thoroughly the best </w:t>
            </w: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way of killing microorganisms?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10EE71B8" w14:textId="77777777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68D4DB4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15EAAC2A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</w:tr>
      <w:tr w:rsidR="00F116DD" w:rsidRPr="00EB2CBD" w14:paraId="3D39CC0F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vAlign w:val="center"/>
          </w:tcPr>
          <w:p w14:paraId="485C39F8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14:paraId="1528B5F0" w14:textId="77777777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4" w:type="pct"/>
            <w:vAlign w:val="center"/>
          </w:tcPr>
          <w:p w14:paraId="55D87FAB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1" w:type="pct"/>
            <w:vAlign w:val="center"/>
          </w:tcPr>
          <w:p w14:paraId="6DA6A7E6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</w:tr>
      <w:tr w:rsidR="00F116DD" w:rsidRPr="00EB2CBD" w14:paraId="3C1069D2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shd w:val="clear" w:color="auto" w:fill="auto"/>
            <w:vAlign w:val="center"/>
          </w:tcPr>
          <w:p w14:paraId="6D563A02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1FFC4169" w14:textId="77777777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Don't know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B66152A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0646B2B2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</w:tr>
      <w:tr w:rsidR="00F116DD" w:rsidRPr="00EB2CBD" w14:paraId="5766F482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 w:val="restart"/>
            <w:vAlign w:val="center"/>
          </w:tcPr>
          <w:p w14:paraId="5CB87D92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Does refrigeration slow the growth of microorganisms?</w:t>
            </w:r>
          </w:p>
        </w:tc>
        <w:tc>
          <w:tcPr>
            <w:tcW w:w="1640" w:type="pct"/>
            <w:vAlign w:val="center"/>
          </w:tcPr>
          <w:p w14:paraId="2CB6338A" w14:textId="77777777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4" w:type="pct"/>
            <w:vAlign w:val="center"/>
          </w:tcPr>
          <w:p w14:paraId="64E40561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1" w:type="pct"/>
            <w:vAlign w:val="center"/>
          </w:tcPr>
          <w:p w14:paraId="1AAF48AF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</w:tr>
      <w:tr w:rsidR="00F116DD" w:rsidRPr="00EB2CBD" w14:paraId="2B33892B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shd w:val="clear" w:color="auto" w:fill="auto"/>
            <w:vAlign w:val="center"/>
          </w:tcPr>
          <w:p w14:paraId="23BF07C1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7299397F" w14:textId="77777777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B3FBACA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56EDC8C0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</w:tr>
      <w:tr w:rsidR="00F116DD" w:rsidRPr="00EB2CBD" w14:paraId="4CC0E502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vAlign w:val="center"/>
          </w:tcPr>
          <w:p w14:paraId="73220345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14:paraId="7AE4674C" w14:textId="77777777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Don't know</w:t>
            </w:r>
          </w:p>
        </w:tc>
        <w:tc>
          <w:tcPr>
            <w:tcW w:w="854" w:type="pct"/>
            <w:vAlign w:val="center"/>
          </w:tcPr>
          <w:p w14:paraId="275BCAEB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1" w:type="pct"/>
            <w:vAlign w:val="center"/>
          </w:tcPr>
          <w:p w14:paraId="07845A0A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F116DD" w:rsidRPr="00EB2CBD" w14:paraId="222E8971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 w:val="restart"/>
            <w:shd w:val="clear" w:color="auto" w:fill="auto"/>
            <w:vAlign w:val="center"/>
          </w:tcPr>
          <w:p w14:paraId="5D8C0686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Should we wash meat before freezing?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5FE3382A" w14:textId="77777777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AEE9C45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1EEDC3F5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89.7</w:t>
            </w:r>
          </w:p>
        </w:tc>
      </w:tr>
      <w:tr w:rsidR="00F116DD" w:rsidRPr="00EB2CBD" w14:paraId="4E702822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vAlign w:val="center"/>
          </w:tcPr>
          <w:p w14:paraId="6E5B789C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14:paraId="462EDA3A" w14:textId="77777777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4" w:type="pct"/>
            <w:vAlign w:val="center"/>
          </w:tcPr>
          <w:p w14:paraId="0E76D018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pct"/>
            <w:vAlign w:val="center"/>
          </w:tcPr>
          <w:p w14:paraId="7F19E735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F116DD" w:rsidRPr="00EB2CBD" w14:paraId="42EA042D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shd w:val="clear" w:color="auto" w:fill="auto"/>
            <w:vAlign w:val="center"/>
          </w:tcPr>
          <w:p w14:paraId="3FC08641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57EB46A6" w14:textId="77777777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Don't know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80242BD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09C75735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F116DD" w:rsidRPr="00EB2CBD" w14:paraId="26352070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 w:val="restart"/>
            <w:vAlign w:val="center"/>
          </w:tcPr>
          <w:p w14:paraId="26AF09CA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 you wash fruits and vegetables in salt water after purchasing?</w:t>
            </w:r>
          </w:p>
        </w:tc>
        <w:tc>
          <w:tcPr>
            <w:tcW w:w="1640" w:type="pct"/>
            <w:vAlign w:val="center"/>
          </w:tcPr>
          <w:p w14:paraId="24176340" w14:textId="77777777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4" w:type="pct"/>
            <w:vAlign w:val="center"/>
          </w:tcPr>
          <w:p w14:paraId="30475210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1" w:type="pct"/>
            <w:vAlign w:val="center"/>
          </w:tcPr>
          <w:p w14:paraId="3B23F20D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</w:tr>
      <w:tr w:rsidR="00F116DD" w:rsidRPr="00EB2CBD" w14:paraId="20ACEBD7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shd w:val="clear" w:color="auto" w:fill="auto"/>
            <w:vAlign w:val="center"/>
          </w:tcPr>
          <w:p w14:paraId="5F2A3424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711F1F8B" w14:textId="77777777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20A08DD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6602D961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</w:tr>
      <w:tr w:rsidR="00F116DD" w:rsidRPr="00EB2CBD" w14:paraId="3D6ECE9E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vAlign w:val="center"/>
          </w:tcPr>
          <w:p w14:paraId="24E069FA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14:paraId="504E719D" w14:textId="77777777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54" w:type="pct"/>
            <w:vAlign w:val="center"/>
          </w:tcPr>
          <w:p w14:paraId="6C696D0C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1" w:type="pct"/>
            <w:vAlign w:val="center"/>
          </w:tcPr>
          <w:p w14:paraId="23895D79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</w:tr>
      <w:tr w:rsidR="00F116DD" w:rsidRPr="00EB2CBD" w14:paraId="7813DEBE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 w:val="restart"/>
            <w:shd w:val="clear" w:color="auto" w:fill="auto"/>
            <w:vAlign w:val="center"/>
          </w:tcPr>
          <w:p w14:paraId="5EF94B67" w14:textId="77777777" w:rsidR="00F116DD" w:rsidRPr="00EB2CBD" w:rsidRDefault="00F116DD" w:rsidP="00EB2CB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Defrosted food should not be refrozen.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1CCE9D9D" w14:textId="77777777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D8158CA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26382589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</w:tr>
      <w:tr w:rsidR="00F116DD" w:rsidRPr="00EB2CBD" w14:paraId="78AAC206" w14:textId="77777777" w:rsidTr="00EB2C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vAlign w:val="center"/>
          </w:tcPr>
          <w:p w14:paraId="2D550E71" w14:textId="77777777" w:rsidR="00F116DD" w:rsidRPr="00EB2CBD" w:rsidRDefault="00F116DD" w:rsidP="00EB2CB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14:paraId="3317E2CA" w14:textId="77777777" w:rsidR="00F116DD" w:rsidRPr="00EB2CBD" w:rsidRDefault="00F116DD" w:rsidP="00EB2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4" w:type="pct"/>
            <w:vAlign w:val="center"/>
          </w:tcPr>
          <w:p w14:paraId="36641BC7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1" w:type="pct"/>
            <w:vAlign w:val="center"/>
          </w:tcPr>
          <w:p w14:paraId="398A6434" w14:textId="77777777" w:rsidR="00F116DD" w:rsidRPr="00EB2CBD" w:rsidRDefault="00F116DD" w:rsidP="00EB2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</w:tr>
      <w:tr w:rsidR="00F116DD" w:rsidRPr="00EB2CBD" w14:paraId="510FE569" w14:textId="77777777" w:rsidTr="00EB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pct"/>
            <w:vMerge/>
            <w:shd w:val="clear" w:color="auto" w:fill="auto"/>
            <w:vAlign w:val="center"/>
          </w:tcPr>
          <w:p w14:paraId="49E25538" w14:textId="77777777" w:rsidR="00F116DD" w:rsidRPr="00EB2CBD" w:rsidRDefault="00F116DD" w:rsidP="00EB2CB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0AEC14B2" w14:textId="77777777" w:rsidR="00F116DD" w:rsidRPr="00EB2CBD" w:rsidRDefault="00F116DD" w:rsidP="00EB2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Don't know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DE2B1DB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1CCDD316" w14:textId="77777777" w:rsidR="00F116DD" w:rsidRPr="00EB2CBD" w:rsidRDefault="00F116DD" w:rsidP="00EB2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</w:tbl>
    <w:p w14:paraId="2983BE66" w14:textId="77777777" w:rsidR="00EB2CBD" w:rsidRPr="00EB2CBD" w:rsidRDefault="00EB2CBD" w:rsidP="00EB2CBD">
      <w:pPr>
        <w:tabs>
          <w:tab w:val="left" w:pos="3456"/>
        </w:tabs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Cs/>
          <w:sz w:val="24"/>
          <w:szCs w:val="24"/>
        </w:rPr>
        <w:t>Table 2 represents participants' knowledge related to foodborne illnesses and food safety</w:t>
      </w:r>
      <w:r w:rsidRPr="00EB2CBD">
        <w:rPr>
          <w:rFonts w:ascii="Times New Roman" w:hAnsi="Times New Roman" w:cs="Times New Roman"/>
          <w:sz w:val="24"/>
          <w:szCs w:val="24"/>
        </w:rPr>
        <w:t xml:space="preserve">. Most participants (79.3%) were aware of foodborne illnesses and the associated symptoms (75.0%). However, 54 (46.6%) lacked an understanding of refrigeration practices. Furthermore, 69 (59.5%) individuals correctly identified the effective measures to reduce the risk of cross-contamination. Only 7% of the </w:t>
      </w:r>
      <w:proofErr w:type="spellStart"/>
      <w:r w:rsidRPr="00EB2CBD">
        <w:rPr>
          <w:rFonts w:ascii="Times New Roman" w:hAnsi="Times New Roman" w:cs="Times New Roman"/>
          <w:sz w:val="24"/>
          <w:szCs w:val="24"/>
        </w:rPr>
        <w:t>particiapants</w:t>
      </w:r>
      <w:proofErr w:type="spellEnd"/>
      <w:r w:rsidRPr="00EB2CBD">
        <w:rPr>
          <w:rFonts w:ascii="Times New Roman" w:hAnsi="Times New Roman" w:cs="Times New Roman"/>
          <w:sz w:val="24"/>
          <w:szCs w:val="24"/>
        </w:rPr>
        <w:t xml:space="preserve"> were aware that meat should not be washed before freezing, and 75% (87)  did not follow the practice of washing fruits and vegetables in salt water after the purchase.</w:t>
      </w:r>
    </w:p>
    <w:p w14:paraId="4852AF92" w14:textId="52B23C1F" w:rsidR="00632834" w:rsidRPr="00EB2CBD" w:rsidRDefault="00632834" w:rsidP="00EB2CBD">
      <w:pPr>
        <w:tabs>
          <w:tab w:val="left" w:pos="34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>Table 3</w:t>
      </w:r>
      <w:r w:rsidR="00E03E25" w:rsidRPr="00EB2CBD">
        <w:rPr>
          <w:rFonts w:ascii="Times New Roman" w:hAnsi="Times New Roman" w:cs="Times New Roman"/>
          <w:b/>
          <w:sz w:val="24"/>
          <w:szCs w:val="24"/>
        </w:rPr>
        <w:t>.</w:t>
      </w:r>
      <w:r w:rsidRPr="00EB2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bCs/>
          <w:sz w:val="24"/>
          <w:szCs w:val="24"/>
        </w:rPr>
        <w:t xml:space="preserve">Assessment of </w:t>
      </w:r>
      <w:r w:rsidR="00E03E25" w:rsidRPr="00EB2CBD">
        <w:rPr>
          <w:rFonts w:ascii="Times New Roman" w:hAnsi="Times New Roman" w:cs="Times New Roman"/>
          <w:bCs/>
          <w:sz w:val="24"/>
          <w:szCs w:val="24"/>
        </w:rPr>
        <w:t xml:space="preserve">Personal Hygiene Practices </w:t>
      </w:r>
      <w:r w:rsidRPr="00EB2CBD">
        <w:rPr>
          <w:rFonts w:ascii="Times New Roman" w:hAnsi="Times New Roman" w:cs="Times New Roman"/>
          <w:bCs/>
          <w:sz w:val="24"/>
          <w:szCs w:val="24"/>
        </w:rPr>
        <w:t xml:space="preserve">among the </w:t>
      </w:r>
      <w:r w:rsidR="00E03E25" w:rsidRPr="00EB2CBD">
        <w:rPr>
          <w:rFonts w:ascii="Times New Roman" w:hAnsi="Times New Roman" w:cs="Times New Roman"/>
          <w:bCs/>
          <w:sz w:val="24"/>
          <w:szCs w:val="24"/>
        </w:rPr>
        <w:t>Study Population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1921"/>
        <w:gridCol w:w="1263"/>
        <w:gridCol w:w="1270"/>
      </w:tblGrid>
      <w:tr w:rsidR="00291430" w:rsidRPr="00EB2CBD" w14:paraId="603F9A02" w14:textId="77777777" w:rsidTr="00EB2CBD">
        <w:trPr>
          <w:trHeight w:val="20"/>
          <w:tblHeader/>
        </w:trPr>
        <w:tc>
          <w:tcPr>
            <w:tcW w:w="1906" w:type="pct"/>
            <w:vAlign w:val="center"/>
          </w:tcPr>
          <w:p w14:paraId="4AFEA411" w14:textId="57D3CBCB" w:rsidR="00F14C7D" w:rsidRPr="00EB2CBD" w:rsidRDefault="00F14C7D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1334" w:type="pct"/>
            <w:vAlign w:val="center"/>
          </w:tcPr>
          <w:p w14:paraId="25E90542" w14:textId="540CA96E" w:rsidR="00F14C7D" w:rsidRPr="00EB2CBD" w:rsidRDefault="00F14C7D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877" w:type="pct"/>
            <w:vAlign w:val="center"/>
          </w:tcPr>
          <w:p w14:paraId="777B69B9" w14:textId="54DA7631" w:rsidR="00F14C7D" w:rsidRPr="00EB2CBD" w:rsidRDefault="00F14C7D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882" w:type="pct"/>
            <w:vAlign w:val="center"/>
          </w:tcPr>
          <w:p w14:paraId="47103C2B" w14:textId="634ED948" w:rsidR="00F14C7D" w:rsidRPr="00EB2CBD" w:rsidRDefault="00F14C7D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  <w:r w:rsidR="00291430" w:rsidRPr="00EB2CBD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</w:tr>
      <w:tr w:rsidR="007D0FE7" w:rsidRPr="00EB2CBD" w14:paraId="1C35B76C" w14:textId="77777777" w:rsidTr="00EB2CBD">
        <w:trPr>
          <w:trHeight w:val="20"/>
        </w:trPr>
        <w:tc>
          <w:tcPr>
            <w:tcW w:w="1906" w:type="pct"/>
            <w:vMerge w:val="restart"/>
            <w:vAlign w:val="center"/>
          </w:tcPr>
          <w:p w14:paraId="03041593" w14:textId="77777777" w:rsidR="007D0FE7" w:rsidRPr="00EB2CBD" w:rsidRDefault="007D0FE7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wash your hands after coughing and sneezing?</w:t>
            </w:r>
          </w:p>
        </w:tc>
        <w:tc>
          <w:tcPr>
            <w:tcW w:w="1334" w:type="pct"/>
            <w:vAlign w:val="center"/>
          </w:tcPr>
          <w:p w14:paraId="4EBC4985" w14:textId="77777777" w:rsidR="007D0FE7" w:rsidRPr="00EB2CBD" w:rsidRDefault="007D0FE7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77" w:type="pct"/>
            <w:vAlign w:val="center"/>
          </w:tcPr>
          <w:p w14:paraId="285D5819" w14:textId="77777777" w:rsidR="007D0FE7" w:rsidRPr="00EB2CBD" w:rsidRDefault="007D0FE7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2" w:type="pct"/>
            <w:vAlign w:val="center"/>
          </w:tcPr>
          <w:p w14:paraId="20098D54" w14:textId="77777777" w:rsidR="007D0FE7" w:rsidRPr="00EB2CBD" w:rsidRDefault="007D0FE7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</w:tr>
      <w:tr w:rsidR="007D0FE7" w:rsidRPr="00EB2CBD" w14:paraId="0AF6F28E" w14:textId="77777777" w:rsidTr="00EB2CBD">
        <w:trPr>
          <w:trHeight w:val="20"/>
        </w:trPr>
        <w:tc>
          <w:tcPr>
            <w:tcW w:w="1906" w:type="pct"/>
            <w:vMerge/>
            <w:vAlign w:val="center"/>
          </w:tcPr>
          <w:p w14:paraId="53CA667A" w14:textId="77777777" w:rsidR="007D0FE7" w:rsidRPr="00EB2CBD" w:rsidRDefault="007D0FE7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16CA31A9" w14:textId="77777777" w:rsidR="007D0FE7" w:rsidRPr="00EB2CBD" w:rsidRDefault="007D0FE7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77" w:type="pct"/>
            <w:vAlign w:val="center"/>
          </w:tcPr>
          <w:p w14:paraId="65DFE3FA" w14:textId="77777777" w:rsidR="007D0FE7" w:rsidRPr="00EB2CBD" w:rsidRDefault="007D0FE7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2" w:type="pct"/>
            <w:vAlign w:val="center"/>
          </w:tcPr>
          <w:p w14:paraId="5939E7E1" w14:textId="77777777" w:rsidR="007D0FE7" w:rsidRPr="00EB2CBD" w:rsidRDefault="007D0FE7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</w:tr>
      <w:tr w:rsidR="007D0FE7" w:rsidRPr="00EB2CBD" w14:paraId="18A2EAEE" w14:textId="77777777" w:rsidTr="00EB2CBD">
        <w:trPr>
          <w:trHeight w:val="20"/>
        </w:trPr>
        <w:tc>
          <w:tcPr>
            <w:tcW w:w="1906" w:type="pct"/>
            <w:vMerge/>
            <w:vAlign w:val="center"/>
          </w:tcPr>
          <w:p w14:paraId="3EC3E117" w14:textId="77777777" w:rsidR="007D0FE7" w:rsidRPr="00EB2CBD" w:rsidRDefault="007D0FE7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7B9F0F56" w14:textId="77777777" w:rsidR="007D0FE7" w:rsidRPr="00EB2CBD" w:rsidRDefault="007D0FE7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77" w:type="pct"/>
            <w:vAlign w:val="center"/>
          </w:tcPr>
          <w:p w14:paraId="201C4A3C" w14:textId="77777777" w:rsidR="007D0FE7" w:rsidRPr="00EB2CBD" w:rsidRDefault="007D0FE7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2" w:type="pct"/>
            <w:vAlign w:val="center"/>
          </w:tcPr>
          <w:p w14:paraId="78589A2A" w14:textId="77777777" w:rsidR="007D0FE7" w:rsidRPr="00EB2CBD" w:rsidRDefault="007D0FE7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</w:tr>
      <w:tr w:rsidR="000721E1" w:rsidRPr="00EB2CBD" w14:paraId="299613D8" w14:textId="77777777" w:rsidTr="00EB2CBD">
        <w:trPr>
          <w:trHeight w:val="359"/>
        </w:trPr>
        <w:tc>
          <w:tcPr>
            <w:tcW w:w="1906" w:type="pct"/>
            <w:vMerge w:val="restart"/>
            <w:vAlign w:val="center"/>
          </w:tcPr>
          <w:p w14:paraId="5E0F776D" w14:textId="36FC92A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wash your hands with soap after touching your face (such as nose, ear,  mouth)?</w:t>
            </w:r>
          </w:p>
        </w:tc>
        <w:tc>
          <w:tcPr>
            <w:tcW w:w="1334" w:type="pct"/>
            <w:vAlign w:val="center"/>
          </w:tcPr>
          <w:p w14:paraId="12656BF0" w14:textId="6A213411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77" w:type="pct"/>
            <w:vAlign w:val="center"/>
          </w:tcPr>
          <w:p w14:paraId="57EA99C6" w14:textId="16D75F39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2" w:type="pct"/>
            <w:vAlign w:val="center"/>
          </w:tcPr>
          <w:p w14:paraId="5E1A14A0" w14:textId="5F6CC886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</w:tr>
      <w:tr w:rsidR="000721E1" w:rsidRPr="00EB2CBD" w14:paraId="156B0C7B" w14:textId="77777777" w:rsidTr="00EB2CBD">
        <w:trPr>
          <w:trHeight w:val="350"/>
        </w:trPr>
        <w:tc>
          <w:tcPr>
            <w:tcW w:w="1906" w:type="pct"/>
            <w:vMerge/>
            <w:vAlign w:val="center"/>
          </w:tcPr>
          <w:p w14:paraId="03E3CEC7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55806CC7" w14:textId="6B55AD12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77" w:type="pct"/>
            <w:vAlign w:val="center"/>
          </w:tcPr>
          <w:p w14:paraId="3AD9E8E2" w14:textId="50DD770F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2" w:type="pct"/>
            <w:vAlign w:val="center"/>
          </w:tcPr>
          <w:p w14:paraId="54C7F0BB" w14:textId="5B2D6D76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</w:tr>
      <w:tr w:rsidR="000721E1" w:rsidRPr="00EB2CBD" w14:paraId="10B5DEA4" w14:textId="77777777" w:rsidTr="00EB2CBD">
        <w:trPr>
          <w:trHeight w:val="20"/>
        </w:trPr>
        <w:tc>
          <w:tcPr>
            <w:tcW w:w="1906" w:type="pct"/>
            <w:vMerge/>
            <w:vAlign w:val="center"/>
          </w:tcPr>
          <w:p w14:paraId="06335A84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7B241BBE" w14:textId="78CD4119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77" w:type="pct"/>
            <w:vAlign w:val="center"/>
          </w:tcPr>
          <w:p w14:paraId="33494528" w14:textId="7547583C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2" w:type="pct"/>
            <w:vAlign w:val="center"/>
          </w:tcPr>
          <w:p w14:paraId="1CEED032" w14:textId="4D10F540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25.9</w:t>
            </w:r>
          </w:p>
        </w:tc>
      </w:tr>
      <w:tr w:rsidR="000721E1" w:rsidRPr="00EB2CBD" w14:paraId="074ACC24" w14:textId="77777777" w:rsidTr="00EB2CBD">
        <w:trPr>
          <w:trHeight w:val="404"/>
        </w:trPr>
        <w:tc>
          <w:tcPr>
            <w:tcW w:w="1906" w:type="pct"/>
            <w:vMerge w:val="restart"/>
            <w:vAlign w:val="center"/>
          </w:tcPr>
          <w:p w14:paraId="3D1B5E70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wash your hands before and after touching raw meat/chicken?</w:t>
            </w:r>
          </w:p>
        </w:tc>
        <w:tc>
          <w:tcPr>
            <w:tcW w:w="1334" w:type="pct"/>
            <w:vAlign w:val="center"/>
          </w:tcPr>
          <w:p w14:paraId="5E02CE72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77" w:type="pct"/>
            <w:vAlign w:val="center"/>
          </w:tcPr>
          <w:p w14:paraId="2CB6CA80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82" w:type="pct"/>
            <w:vAlign w:val="center"/>
          </w:tcPr>
          <w:p w14:paraId="7B83573B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95.7</w:t>
            </w:r>
          </w:p>
        </w:tc>
      </w:tr>
      <w:tr w:rsidR="000721E1" w:rsidRPr="00EB2CBD" w14:paraId="7D9B29C0" w14:textId="77777777" w:rsidTr="00EB2CBD">
        <w:trPr>
          <w:trHeight w:val="20"/>
        </w:trPr>
        <w:tc>
          <w:tcPr>
            <w:tcW w:w="1906" w:type="pct"/>
            <w:vMerge/>
            <w:vAlign w:val="center"/>
          </w:tcPr>
          <w:p w14:paraId="5B86438A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48D9E364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77" w:type="pct"/>
            <w:vAlign w:val="center"/>
          </w:tcPr>
          <w:p w14:paraId="69F5607F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pct"/>
            <w:vAlign w:val="center"/>
          </w:tcPr>
          <w:p w14:paraId="0583DAEE" w14:textId="7024B94F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0721E1" w:rsidRPr="00EB2CBD" w14:paraId="7EF474B1" w14:textId="77777777" w:rsidTr="00EB2CBD">
        <w:trPr>
          <w:trHeight w:val="20"/>
        </w:trPr>
        <w:tc>
          <w:tcPr>
            <w:tcW w:w="1906" w:type="pct"/>
            <w:vMerge/>
            <w:vAlign w:val="center"/>
          </w:tcPr>
          <w:p w14:paraId="449DA901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6F6967BF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77" w:type="pct"/>
            <w:vAlign w:val="center"/>
          </w:tcPr>
          <w:p w14:paraId="39BE092B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pct"/>
            <w:vAlign w:val="center"/>
          </w:tcPr>
          <w:p w14:paraId="4A7276FC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0721E1" w:rsidRPr="00EB2CBD" w14:paraId="4247169F" w14:textId="77777777" w:rsidTr="00EB2CBD">
        <w:trPr>
          <w:trHeight w:val="20"/>
        </w:trPr>
        <w:tc>
          <w:tcPr>
            <w:tcW w:w="1906" w:type="pct"/>
            <w:vMerge w:val="restart"/>
            <w:vAlign w:val="center"/>
          </w:tcPr>
          <w:p w14:paraId="032DB8F8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wash your hands with soap and water after going to the toilet?</w:t>
            </w:r>
          </w:p>
        </w:tc>
        <w:tc>
          <w:tcPr>
            <w:tcW w:w="1334" w:type="pct"/>
            <w:vAlign w:val="center"/>
          </w:tcPr>
          <w:p w14:paraId="0C1DAF94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77" w:type="pct"/>
            <w:vAlign w:val="center"/>
          </w:tcPr>
          <w:p w14:paraId="69E57E0F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82" w:type="pct"/>
            <w:vAlign w:val="center"/>
          </w:tcPr>
          <w:p w14:paraId="2421E640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98.3</w:t>
            </w:r>
          </w:p>
        </w:tc>
      </w:tr>
      <w:tr w:rsidR="000721E1" w:rsidRPr="00EB2CBD" w14:paraId="1D069F98" w14:textId="77777777" w:rsidTr="00EB2CBD">
        <w:trPr>
          <w:trHeight w:val="20"/>
        </w:trPr>
        <w:tc>
          <w:tcPr>
            <w:tcW w:w="1906" w:type="pct"/>
            <w:vMerge/>
            <w:vAlign w:val="center"/>
          </w:tcPr>
          <w:p w14:paraId="3C3B992B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556FE46E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77" w:type="pct"/>
            <w:vAlign w:val="center"/>
          </w:tcPr>
          <w:p w14:paraId="409B39AF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pct"/>
            <w:vAlign w:val="center"/>
          </w:tcPr>
          <w:p w14:paraId="1E00D3BB" w14:textId="4DF5117C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0721E1" w:rsidRPr="00EB2CBD" w14:paraId="5747CAA2" w14:textId="77777777" w:rsidTr="00EB2CBD">
        <w:trPr>
          <w:trHeight w:val="20"/>
        </w:trPr>
        <w:tc>
          <w:tcPr>
            <w:tcW w:w="1906" w:type="pct"/>
            <w:vMerge/>
            <w:vAlign w:val="center"/>
          </w:tcPr>
          <w:p w14:paraId="2225444A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0AB99BF5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77" w:type="pct"/>
            <w:vAlign w:val="center"/>
          </w:tcPr>
          <w:p w14:paraId="0DA0CE03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pct"/>
            <w:vAlign w:val="center"/>
          </w:tcPr>
          <w:p w14:paraId="6D0C11EB" w14:textId="4DAC9032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0721E1" w:rsidRPr="00EB2CBD" w14:paraId="0A7ACE70" w14:textId="77777777" w:rsidTr="00EB2CBD">
        <w:trPr>
          <w:trHeight w:val="20"/>
        </w:trPr>
        <w:tc>
          <w:tcPr>
            <w:tcW w:w="1906" w:type="pct"/>
            <w:vMerge w:val="restart"/>
            <w:vAlign w:val="center"/>
          </w:tcPr>
          <w:p w14:paraId="78359C17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cover your hair during food preparation?</w:t>
            </w:r>
          </w:p>
        </w:tc>
        <w:tc>
          <w:tcPr>
            <w:tcW w:w="1334" w:type="pct"/>
            <w:vAlign w:val="center"/>
          </w:tcPr>
          <w:p w14:paraId="3BB21D22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77" w:type="pct"/>
            <w:vAlign w:val="center"/>
          </w:tcPr>
          <w:p w14:paraId="3B148814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2" w:type="pct"/>
            <w:vAlign w:val="center"/>
          </w:tcPr>
          <w:p w14:paraId="1DB5423B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</w:tr>
      <w:tr w:rsidR="000721E1" w:rsidRPr="00EB2CBD" w14:paraId="4F125F43" w14:textId="77777777" w:rsidTr="00EB2CBD">
        <w:trPr>
          <w:trHeight w:val="20"/>
        </w:trPr>
        <w:tc>
          <w:tcPr>
            <w:tcW w:w="1906" w:type="pct"/>
            <w:vMerge/>
            <w:vAlign w:val="center"/>
          </w:tcPr>
          <w:p w14:paraId="244E4C2C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6ACCF146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77" w:type="pct"/>
            <w:vAlign w:val="center"/>
          </w:tcPr>
          <w:p w14:paraId="5350FA99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2" w:type="pct"/>
            <w:vAlign w:val="center"/>
          </w:tcPr>
          <w:p w14:paraId="64AA9646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</w:tr>
      <w:tr w:rsidR="000721E1" w:rsidRPr="00EB2CBD" w14:paraId="627CF0BE" w14:textId="77777777" w:rsidTr="00EB2CBD">
        <w:trPr>
          <w:trHeight w:val="20"/>
        </w:trPr>
        <w:tc>
          <w:tcPr>
            <w:tcW w:w="1906" w:type="pct"/>
            <w:vMerge/>
            <w:vAlign w:val="center"/>
          </w:tcPr>
          <w:p w14:paraId="0EDD7246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Align w:val="center"/>
          </w:tcPr>
          <w:p w14:paraId="60758E3E" w14:textId="77777777" w:rsidR="000721E1" w:rsidRPr="00EB2CBD" w:rsidRDefault="000721E1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77" w:type="pct"/>
            <w:vAlign w:val="center"/>
          </w:tcPr>
          <w:p w14:paraId="18DEBDD0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2" w:type="pct"/>
            <w:vAlign w:val="center"/>
          </w:tcPr>
          <w:p w14:paraId="34248D82" w14:textId="77777777" w:rsidR="000721E1" w:rsidRPr="00EB2CBD" w:rsidRDefault="000721E1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</w:tr>
    </w:tbl>
    <w:p w14:paraId="62F29983" w14:textId="77777777" w:rsidR="000D151A" w:rsidRPr="00EB2CBD" w:rsidRDefault="000D151A" w:rsidP="00EB2CBD">
      <w:pPr>
        <w:tabs>
          <w:tab w:val="left" w:pos="3456"/>
        </w:tabs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Cs/>
          <w:sz w:val="24"/>
          <w:szCs w:val="24"/>
        </w:rPr>
        <w:t xml:space="preserve">Table 3 </w:t>
      </w:r>
      <w:r w:rsidRPr="00EB2CBD">
        <w:rPr>
          <w:rFonts w:ascii="Times New Roman" w:hAnsi="Times New Roman" w:cs="Times New Roman"/>
          <w:sz w:val="24"/>
          <w:szCs w:val="24"/>
        </w:rPr>
        <w:t xml:space="preserve">demonstrates the personal hygiene practices of the participants. The results </w:t>
      </w:r>
      <w:proofErr w:type="spellStart"/>
      <w:r w:rsidRPr="00EB2CBD">
        <w:rPr>
          <w:rFonts w:ascii="Times New Roman" w:hAnsi="Times New Roman" w:cs="Times New Roman"/>
          <w:sz w:val="24"/>
          <w:szCs w:val="24"/>
        </w:rPr>
        <w:t>demostrated</w:t>
      </w:r>
      <w:proofErr w:type="spellEnd"/>
      <w:r w:rsidRPr="00EB2CBD">
        <w:rPr>
          <w:rFonts w:ascii="Times New Roman" w:hAnsi="Times New Roman" w:cs="Times New Roman"/>
          <w:sz w:val="24"/>
          <w:szCs w:val="24"/>
        </w:rPr>
        <w:t xml:space="preserve"> that out of 116 participants, only 29 (25%) followed the hand washing practice after coughing/ sneezing, and only 42 (36.2%) participants washed their hands after touching their face. However, most of the individuals (98.3%) washed their hands with soap right after using the toilet and after touching raw meat/chicken (95.7%). Furthermore, only 56 (48.3%) participants prioritized covering their hair during food preparation.</w:t>
      </w:r>
    </w:p>
    <w:p w14:paraId="5035C0B8" w14:textId="40A27FDF" w:rsidR="00632834" w:rsidRPr="00EB2CBD" w:rsidRDefault="00632834" w:rsidP="00EB2CBD">
      <w:pPr>
        <w:tabs>
          <w:tab w:val="left" w:pos="3456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>Table 4</w:t>
      </w:r>
      <w:r w:rsidR="00BF499E" w:rsidRPr="00EB2CBD">
        <w:rPr>
          <w:rFonts w:ascii="Times New Roman" w:hAnsi="Times New Roman" w:cs="Times New Roman"/>
          <w:b/>
          <w:sz w:val="24"/>
          <w:szCs w:val="24"/>
        </w:rPr>
        <w:t>.</w:t>
      </w:r>
      <w:r w:rsidRPr="00EB2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bCs/>
          <w:sz w:val="24"/>
          <w:szCs w:val="24"/>
        </w:rPr>
        <w:t xml:space="preserve">Assessment of </w:t>
      </w:r>
      <w:r w:rsidR="00BF499E" w:rsidRPr="00EB2CBD">
        <w:rPr>
          <w:rFonts w:ascii="Times New Roman" w:hAnsi="Times New Roman" w:cs="Times New Roman"/>
          <w:bCs/>
          <w:sz w:val="24"/>
          <w:szCs w:val="24"/>
        </w:rPr>
        <w:t xml:space="preserve">Food Purchasing Practices </w:t>
      </w:r>
      <w:r w:rsidRPr="00EB2CBD">
        <w:rPr>
          <w:rFonts w:ascii="Times New Roman" w:hAnsi="Times New Roman" w:cs="Times New Roman"/>
          <w:bCs/>
          <w:sz w:val="24"/>
          <w:szCs w:val="24"/>
        </w:rPr>
        <w:t xml:space="preserve">among the </w:t>
      </w:r>
      <w:r w:rsidR="00BF499E" w:rsidRPr="00EB2CBD">
        <w:rPr>
          <w:rFonts w:ascii="Times New Roman" w:hAnsi="Times New Roman" w:cs="Times New Roman"/>
          <w:bCs/>
          <w:sz w:val="24"/>
          <w:szCs w:val="24"/>
        </w:rPr>
        <w:t>Study Population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1797"/>
        <w:gridCol w:w="1511"/>
        <w:gridCol w:w="1270"/>
      </w:tblGrid>
      <w:tr w:rsidR="00B320BF" w:rsidRPr="00EB2CBD" w14:paraId="27636CC0" w14:textId="77777777" w:rsidTr="00EB2CBD">
        <w:trPr>
          <w:trHeight w:val="20"/>
          <w:tblHeader/>
        </w:trPr>
        <w:tc>
          <w:tcPr>
            <w:tcW w:w="1821" w:type="pct"/>
            <w:vAlign w:val="center"/>
          </w:tcPr>
          <w:p w14:paraId="21FCA02A" w14:textId="76DC6786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1248" w:type="pct"/>
            <w:vAlign w:val="center"/>
          </w:tcPr>
          <w:p w14:paraId="73993044" w14:textId="11BAE625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049" w:type="pct"/>
            <w:vAlign w:val="center"/>
          </w:tcPr>
          <w:p w14:paraId="56DD85B5" w14:textId="26C07EE5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882" w:type="pct"/>
            <w:vAlign w:val="center"/>
          </w:tcPr>
          <w:p w14:paraId="60E304B8" w14:textId="0285CD9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B320BF" w:rsidRPr="00EB2CBD" w14:paraId="163AECC1" w14:textId="77777777" w:rsidTr="00EB2CBD">
        <w:trPr>
          <w:trHeight w:val="20"/>
        </w:trPr>
        <w:tc>
          <w:tcPr>
            <w:tcW w:w="1821" w:type="pct"/>
            <w:vMerge w:val="restart"/>
            <w:vAlign w:val="center"/>
          </w:tcPr>
          <w:p w14:paraId="2C4FD539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check the expiry date of food before purchasing?</w:t>
            </w:r>
          </w:p>
        </w:tc>
        <w:tc>
          <w:tcPr>
            <w:tcW w:w="1248" w:type="pct"/>
            <w:vAlign w:val="center"/>
          </w:tcPr>
          <w:p w14:paraId="0DB3AC86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49" w:type="pct"/>
            <w:vAlign w:val="center"/>
          </w:tcPr>
          <w:p w14:paraId="40EE48BA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2" w:type="pct"/>
            <w:vAlign w:val="center"/>
          </w:tcPr>
          <w:p w14:paraId="1068DC51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</w:tr>
      <w:tr w:rsidR="00B320BF" w:rsidRPr="00EB2CBD" w14:paraId="5D516569" w14:textId="77777777" w:rsidTr="00EB2CBD">
        <w:trPr>
          <w:trHeight w:val="20"/>
        </w:trPr>
        <w:tc>
          <w:tcPr>
            <w:tcW w:w="1821" w:type="pct"/>
            <w:vMerge/>
            <w:vAlign w:val="center"/>
          </w:tcPr>
          <w:p w14:paraId="6D995CDC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2F8C5F55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49" w:type="pct"/>
            <w:vAlign w:val="center"/>
          </w:tcPr>
          <w:p w14:paraId="3731F9A6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2" w:type="pct"/>
            <w:vAlign w:val="center"/>
          </w:tcPr>
          <w:p w14:paraId="134330DF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</w:p>
        </w:tc>
      </w:tr>
      <w:tr w:rsidR="00B320BF" w:rsidRPr="00EB2CBD" w14:paraId="4A48480B" w14:textId="77777777" w:rsidTr="00EB2CBD">
        <w:trPr>
          <w:trHeight w:val="20"/>
        </w:trPr>
        <w:tc>
          <w:tcPr>
            <w:tcW w:w="1821" w:type="pct"/>
            <w:vMerge/>
            <w:vAlign w:val="center"/>
          </w:tcPr>
          <w:p w14:paraId="16AC43FD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69B90864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049" w:type="pct"/>
            <w:vAlign w:val="center"/>
          </w:tcPr>
          <w:p w14:paraId="7A83C91A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2" w:type="pct"/>
            <w:vAlign w:val="center"/>
          </w:tcPr>
          <w:p w14:paraId="2CC6F66A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</w:tr>
      <w:tr w:rsidR="00B320BF" w:rsidRPr="00EB2CBD" w14:paraId="7A189ED7" w14:textId="77777777" w:rsidTr="00EB2CBD">
        <w:trPr>
          <w:trHeight w:val="20"/>
        </w:trPr>
        <w:tc>
          <w:tcPr>
            <w:tcW w:w="1821" w:type="pct"/>
            <w:vMerge w:val="restart"/>
            <w:vAlign w:val="center"/>
          </w:tcPr>
          <w:p w14:paraId="5200B0AD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check the food label column before buying food?</w:t>
            </w:r>
          </w:p>
        </w:tc>
        <w:tc>
          <w:tcPr>
            <w:tcW w:w="1248" w:type="pct"/>
            <w:vAlign w:val="center"/>
          </w:tcPr>
          <w:p w14:paraId="7F86BF26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49" w:type="pct"/>
            <w:vAlign w:val="center"/>
          </w:tcPr>
          <w:p w14:paraId="6F6020FE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2" w:type="pct"/>
            <w:vAlign w:val="center"/>
          </w:tcPr>
          <w:p w14:paraId="55DEAAC8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B320BF" w:rsidRPr="00EB2CBD" w14:paraId="0A84FCD0" w14:textId="77777777" w:rsidTr="00EB2CBD">
        <w:trPr>
          <w:trHeight w:val="20"/>
        </w:trPr>
        <w:tc>
          <w:tcPr>
            <w:tcW w:w="1821" w:type="pct"/>
            <w:vMerge/>
            <w:vAlign w:val="center"/>
          </w:tcPr>
          <w:p w14:paraId="1D929877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BEFD889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49" w:type="pct"/>
            <w:vAlign w:val="center"/>
          </w:tcPr>
          <w:p w14:paraId="5B52C84C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2" w:type="pct"/>
            <w:vAlign w:val="center"/>
          </w:tcPr>
          <w:p w14:paraId="11DB0539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</w:tr>
      <w:tr w:rsidR="00B320BF" w:rsidRPr="00EB2CBD" w14:paraId="42B287F6" w14:textId="77777777" w:rsidTr="00EB2CBD">
        <w:trPr>
          <w:trHeight w:val="20"/>
        </w:trPr>
        <w:tc>
          <w:tcPr>
            <w:tcW w:w="1821" w:type="pct"/>
            <w:vMerge/>
            <w:vAlign w:val="center"/>
          </w:tcPr>
          <w:p w14:paraId="2AE364D2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09F9B09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049" w:type="pct"/>
            <w:vAlign w:val="center"/>
          </w:tcPr>
          <w:p w14:paraId="360BA4CD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2" w:type="pct"/>
            <w:vAlign w:val="center"/>
          </w:tcPr>
          <w:p w14:paraId="77BE221D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39.7</w:t>
            </w:r>
          </w:p>
        </w:tc>
      </w:tr>
      <w:tr w:rsidR="00B320BF" w:rsidRPr="00EB2CBD" w14:paraId="509B985E" w14:textId="77777777" w:rsidTr="00EB2CBD">
        <w:trPr>
          <w:trHeight w:val="386"/>
        </w:trPr>
        <w:tc>
          <w:tcPr>
            <w:tcW w:w="1821" w:type="pct"/>
            <w:vMerge w:val="restart"/>
            <w:vAlign w:val="center"/>
          </w:tcPr>
          <w:p w14:paraId="5616AF8C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check vegetables' freshness, color, and crispness before buying?</w:t>
            </w:r>
          </w:p>
        </w:tc>
        <w:tc>
          <w:tcPr>
            <w:tcW w:w="1248" w:type="pct"/>
            <w:vAlign w:val="center"/>
          </w:tcPr>
          <w:p w14:paraId="3F597D21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49" w:type="pct"/>
            <w:vAlign w:val="center"/>
          </w:tcPr>
          <w:p w14:paraId="67222AB6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82" w:type="pct"/>
            <w:vAlign w:val="center"/>
          </w:tcPr>
          <w:p w14:paraId="24CD6C26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85.3</w:t>
            </w:r>
          </w:p>
        </w:tc>
      </w:tr>
      <w:tr w:rsidR="00B320BF" w:rsidRPr="00EB2CBD" w14:paraId="50CF2EA8" w14:textId="77777777" w:rsidTr="00EB2CBD">
        <w:trPr>
          <w:trHeight w:val="359"/>
        </w:trPr>
        <w:tc>
          <w:tcPr>
            <w:tcW w:w="1821" w:type="pct"/>
            <w:vMerge/>
            <w:vAlign w:val="center"/>
          </w:tcPr>
          <w:p w14:paraId="7C312908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050024C6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49" w:type="pct"/>
            <w:vAlign w:val="center"/>
          </w:tcPr>
          <w:p w14:paraId="718F85FC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pct"/>
            <w:vAlign w:val="center"/>
          </w:tcPr>
          <w:p w14:paraId="2A140E62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B320BF" w:rsidRPr="00EB2CBD" w14:paraId="4C3A9DF2" w14:textId="77777777" w:rsidTr="00EB2CBD">
        <w:trPr>
          <w:trHeight w:val="20"/>
        </w:trPr>
        <w:tc>
          <w:tcPr>
            <w:tcW w:w="1821" w:type="pct"/>
            <w:vMerge/>
            <w:vAlign w:val="center"/>
          </w:tcPr>
          <w:p w14:paraId="373DD5E6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5A439D7D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049" w:type="pct"/>
            <w:vAlign w:val="center"/>
          </w:tcPr>
          <w:p w14:paraId="6EFDA271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2" w:type="pct"/>
            <w:vAlign w:val="center"/>
          </w:tcPr>
          <w:p w14:paraId="134DC7AF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B320BF" w:rsidRPr="00EB2CBD" w14:paraId="20DEAE66" w14:textId="77777777" w:rsidTr="00EB2CBD">
        <w:trPr>
          <w:trHeight w:val="359"/>
        </w:trPr>
        <w:tc>
          <w:tcPr>
            <w:tcW w:w="1821" w:type="pct"/>
            <w:vMerge w:val="restart"/>
            <w:vAlign w:val="center"/>
          </w:tcPr>
          <w:p w14:paraId="7FCA3164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Before buying, do you check fruits’ size, firmness, color, and smell?</w:t>
            </w:r>
          </w:p>
        </w:tc>
        <w:tc>
          <w:tcPr>
            <w:tcW w:w="1248" w:type="pct"/>
            <w:vAlign w:val="center"/>
          </w:tcPr>
          <w:p w14:paraId="0AD5B96D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49" w:type="pct"/>
            <w:vAlign w:val="center"/>
          </w:tcPr>
          <w:p w14:paraId="443733E2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82" w:type="pct"/>
            <w:vAlign w:val="center"/>
          </w:tcPr>
          <w:p w14:paraId="14CE422A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</w:tr>
      <w:tr w:rsidR="00B320BF" w:rsidRPr="00EB2CBD" w14:paraId="313F4B4C" w14:textId="77777777" w:rsidTr="00EB2CBD">
        <w:trPr>
          <w:trHeight w:val="350"/>
        </w:trPr>
        <w:tc>
          <w:tcPr>
            <w:tcW w:w="1821" w:type="pct"/>
            <w:vMerge/>
            <w:vAlign w:val="center"/>
          </w:tcPr>
          <w:p w14:paraId="19D53707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23ACD552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49" w:type="pct"/>
            <w:vAlign w:val="center"/>
          </w:tcPr>
          <w:p w14:paraId="38807318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vAlign w:val="center"/>
          </w:tcPr>
          <w:p w14:paraId="32CC446C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B320BF" w:rsidRPr="00EB2CBD" w14:paraId="5160C80B" w14:textId="77777777" w:rsidTr="00EB2CBD">
        <w:trPr>
          <w:trHeight w:val="20"/>
        </w:trPr>
        <w:tc>
          <w:tcPr>
            <w:tcW w:w="1821" w:type="pct"/>
            <w:vMerge/>
            <w:vAlign w:val="center"/>
          </w:tcPr>
          <w:p w14:paraId="643880CB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66B1D1F2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049" w:type="pct"/>
            <w:vAlign w:val="center"/>
          </w:tcPr>
          <w:p w14:paraId="4ED027D3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pct"/>
            <w:vAlign w:val="center"/>
          </w:tcPr>
          <w:p w14:paraId="2294AD9C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</w:tr>
      <w:tr w:rsidR="00B320BF" w:rsidRPr="00EB2CBD" w14:paraId="09431561" w14:textId="77777777" w:rsidTr="00EB2CBD">
        <w:trPr>
          <w:trHeight w:val="404"/>
        </w:trPr>
        <w:tc>
          <w:tcPr>
            <w:tcW w:w="1821" w:type="pct"/>
            <w:vMerge w:val="restart"/>
            <w:vAlign w:val="center"/>
          </w:tcPr>
          <w:p w14:paraId="08E72870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 xml:space="preserve">Before purchasing, do you check for bruises, </w:t>
            </w:r>
            <w:r w:rsidRPr="00EB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blemishes, and spots on fruits and vegetables?</w:t>
            </w:r>
          </w:p>
        </w:tc>
        <w:tc>
          <w:tcPr>
            <w:tcW w:w="1248" w:type="pct"/>
            <w:vAlign w:val="center"/>
          </w:tcPr>
          <w:p w14:paraId="27070D62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Yes</w:t>
            </w:r>
          </w:p>
        </w:tc>
        <w:tc>
          <w:tcPr>
            <w:tcW w:w="1049" w:type="pct"/>
            <w:vAlign w:val="center"/>
          </w:tcPr>
          <w:p w14:paraId="54992106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82" w:type="pct"/>
            <w:vAlign w:val="center"/>
          </w:tcPr>
          <w:p w14:paraId="1194B468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81.9</w:t>
            </w:r>
          </w:p>
        </w:tc>
      </w:tr>
      <w:tr w:rsidR="00B320BF" w:rsidRPr="00EB2CBD" w14:paraId="4A5A0BB5" w14:textId="77777777" w:rsidTr="00EB2CBD">
        <w:trPr>
          <w:trHeight w:val="20"/>
        </w:trPr>
        <w:tc>
          <w:tcPr>
            <w:tcW w:w="1821" w:type="pct"/>
            <w:vMerge/>
            <w:vAlign w:val="center"/>
          </w:tcPr>
          <w:p w14:paraId="6D97CD61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3AEE358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49" w:type="pct"/>
            <w:vAlign w:val="center"/>
          </w:tcPr>
          <w:p w14:paraId="17549065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pct"/>
            <w:vAlign w:val="center"/>
          </w:tcPr>
          <w:p w14:paraId="22343C0C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B320BF" w:rsidRPr="00EB2CBD" w14:paraId="2686E487" w14:textId="77777777" w:rsidTr="00EB2CBD">
        <w:trPr>
          <w:trHeight w:val="20"/>
        </w:trPr>
        <w:tc>
          <w:tcPr>
            <w:tcW w:w="1821" w:type="pct"/>
            <w:vMerge/>
            <w:vAlign w:val="center"/>
          </w:tcPr>
          <w:p w14:paraId="7B800DA5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A986C8C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049" w:type="pct"/>
            <w:vAlign w:val="center"/>
          </w:tcPr>
          <w:p w14:paraId="44892F92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2" w:type="pct"/>
            <w:vAlign w:val="center"/>
          </w:tcPr>
          <w:p w14:paraId="5DF2BF7E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</w:tr>
      <w:tr w:rsidR="00B320BF" w:rsidRPr="00EB2CBD" w14:paraId="6E00BDBE" w14:textId="77777777" w:rsidTr="00EB2CBD">
        <w:trPr>
          <w:trHeight w:val="20"/>
        </w:trPr>
        <w:tc>
          <w:tcPr>
            <w:tcW w:w="1821" w:type="pct"/>
            <w:vMerge w:val="restart"/>
            <w:vAlign w:val="center"/>
          </w:tcPr>
          <w:p w14:paraId="1FF9E211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check meat’s color, odor, and texture before purchasing?</w:t>
            </w:r>
          </w:p>
        </w:tc>
        <w:tc>
          <w:tcPr>
            <w:tcW w:w="1248" w:type="pct"/>
            <w:vAlign w:val="center"/>
          </w:tcPr>
          <w:p w14:paraId="5062638B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49" w:type="pct"/>
            <w:vAlign w:val="center"/>
          </w:tcPr>
          <w:p w14:paraId="69919C44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2" w:type="pct"/>
            <w:vAlign w:val="center"/>
          </w:tcPr>
          <w:p w14:paraId="1224D591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</w:tr>
      <w:tr w:rsidR="00B320BF" w:rsidRPr="00EB2CBD" w14:paraId="0FF728E2" w14:textId="77777777" w:rsidTr="00EB2CBD">
        <w:trPr>
          <w:trHeight w:val="20"/>
        </w:trPr>
        <w:tc>
          <w:tcPr>
            <w:tcW w:w="1821" w:type="pct"/>
            <w:vMerge/>
            <w:vAlign w:val="center"/>
          </w:tcPr>
          <w:p w14:paraId="2D7C1843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0CBB8E19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49" w:type="pct"/>
            <w:vAlign w:val="center"/>
          </w:tcPr>
          <w:p w14:paraId="1246FAB3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2" w:type="pct"/>
            <w:vAlign w:val="center"/>
          </w:tcPr>
          <w:p w14:paraId="480C5F8C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</w:tr>
      <w:tr w:rsidR="00B320BF" w:rsidRPr="00EB2CBD" w14:paraId="7E70A68C" w14:textId="77777777" w:rsidTr="00EB2CBD">
        <w:trPr>
          <w:trHeight w:val="20"/>
        </w:trPr>
        <w:tc>
          <w:tcPr>
            <w:tcW w:w="1821" w:type="pct"/>
            <w:vMerge/>
            <w:vAlign w:val="center"/>
          </w:tcPr>
          <w:p w14:paraId="17E8312F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41B38BB3" w14:textId="77777777" w:rsidR="00B320BF" w:rsidRPr="00EB2CBD" w:rsidRDefault="00B320B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049" w:type="pct"/>
            <w:vAlign w:val="center"/>
          </w:tcPr>
          <w:p w14:paraId="200331A3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pct"/>
            <w:vAlign w:val="center"/>
          </w:tcPr>
          <w:p w14:paraId="35940B5D" w14:textId="77777777" w:rsidR="00B320BF" w:rsidRPr="00EB2CBD" w:rsidRDefault="00B320B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</w:tr>
    </w:tbl>
    <w:p w14:paraId="3E2A54A3" w14:textId="77777777" w:rsidR="000D151A" w:rsidRPr="00EB2CBD" w:rsidRDefault="000D151A" w:rsidP="00EB2CBD">
      <w:pPr>
        <w:tabs>
          <w:tab w:val="left" w:pos="3456"/>
        </w:tabs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Cs/>
          <w:sz w:val="24"/>
          <w:szCs w:val="24"/>
        </w:rPr>
        <w:t xml:space="preserve">Table 4 </w:t>
      </w:r>
      <w:r w:rsidRPr="00EB2CBD">
        <w:rPr>
          <w:rFonts w:ascii="Times New Roman" w:hAnsi="Times New Roman" w:cs="Times New Roman"/>
          <w:sz w:val="24"/>
          <w:szCs w:val="24"/>
        </w:rPr>
        <w:t xml:space="preserve">represents the food purchasing practices of the study population. The table shows that only 40 individuals (34.5%) reported checking expiration dates, and 23 individuals (19.8%) checked food labels before purchasing food items. In contrast, 99 (85.3%) participants checked for crispness, freshness, and color of vegetables, and 106 (91.4%) evaluated the size, firmness, color, and smell of fruits before the purchase. However, only about half of the individuals (50.9%) examined the color, odor, and texture of meat prior to purchasing. </w:t>
      </w:r>
    </w:p>
    <w:p w14:paraId="6B657F0F" w14:textId="508EA11C" w:rsidR="00BF3C65" w:rsidRPr="00EB2CBD" w:rsidRDefault="00A36EA0" w:rsidP="00EB2CBD">
      <w:pPr>
        <w:tabs>
          <w:tab w:val="left" w:pos="3456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>Table 5</w:t>
      </w:r>
      <w:r w:rsidR="005A7E22" w:rsidRPr="00EB2CBD">
        <w:rPr>
          <w:rFonts w:ascii="Times New Roman" w:hAnsi="Times New Roman" w:cs="Times New Roman"/>
          <w:b/>
          <w:sz w:val="24"/>
          <w:szCs w:val="24"/>
        </w:rPr>
        <w:t>.</w:t>
      </w:r>
      <w:r w:rsidRPr="00EB2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bCs/>
          <w:sz w:val="24"/>
          <w:szCs w:val="24"/>
        </w:rPr>
        <w:t xml:space="preserve">Assessment of </w:t>
      </w:r>
      <w:r w:rsidR="005A7E22" w:rsidRPr="00EB2CBD">
        <w:rPr>
          <w:rFonts w:ascii="Times New Roman" w:hAnsi="Times New Roman" w:cs="Times New Roman"/>
          <w:bCs/>
          <w:sz w:val="24"/>
          <w:szCs w:val="24"/>
        </w:rPr>
        <w:t xml:space="preserve">Food Preparation </w:t>
      </w:r>
      <w:r w:rsidRPr="00EB2CBD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5A7E22" w:rsidRPr="00EB2CBD">
        <w:rPr>
          <w:rFonts w:ascii="Times New Roman" w:hAnsi="Times New Roman" w:cs="Times New Roman"/>
          <w:bCs/>
          <w:sz w:val="24"/>
          <w:szCs w:val="24"/>
        </w:rPr>
        <w:t xml:space="preserve">Storage Practices </w:t>
      </w:r>
      <w:r w:rsidRPr="00EB2CBD">
        <w:rPr>
          <w:rFonts w:ascii="Times New Roman" w:hAnsi="Times New Roman" w:cs="Times New Roman"/>
          <w:bCs/>
          <w:sz w:val="24"/>
          <w:szCs w:val="24"/>
        </w:rPr>
        <w:t xml:space="preserve">among the </w:t>
      </w:r>
      <w:r w:rsidR="005A7E22" w:rsidRPr="00EB2CBD">
        <w:rPr>
          <w:rFonts w:ascii="Times New Roman" w:hAnsi="Times New Roman" w:cs="Times New Roman"/>
          <w:bCs/>
          <w:sz w:val="24"/>
          <w:szCs w:val="24"/>
        </w:rPr>
        <w:t>Study Population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999"/>
        <w:gridCol w:w="1231"/>
        <w:gridCol w:w="1270"/>
      </w:tblGrid>
      <w:tr w:rsidR="0057626A" w:rsidRPr="00EB2CBD" w14:paraId="6B2BBCB8" w14:textId="77777777" w:rsidTr="00EB2CBD">
        <w:trPr>
          <w:trHeight w:val="20"/>
          <w:tblHeader/>
        </w:trPr>
        <w:tc>
          <w:tcPr>
            <w:tcW w:w="1875" w:type="pct"/>
            <w:vAlign w:val="center"/>
          </w:tcPr>
          <w:p w14:paraId="0598A16E" w14:textId="77777777" w:rsidR="0057626A" w:rsidRPr="00EB2CBD" w:rsidRDefault="0057626A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1388" w:type="pct"/>
            <w:vAlign w:val="center"/>
          </w:tcPr>
          <w:p w14:paraId="4B75A9BD" w14:textId="77777777" w:rsidR="0057626A" w:rsidRPr="00EB2CBD" w:rsidRDefault="0057626A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855" w:type="pct"/>
            <w:vAlign w:val="center"/>
          </w:tcPr>
          <w:p w14:paraId="3AB56030" w14:textId="15E32B2E" w:rsidR="0057626A" w:rsidRPr="00EB2CBD" w:rsidRDefault="0057626A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882" w:type="pct"/>
            <w:vAlign w:val="center"/>
          </w:tcPr>
          <w:p w14:paraId="27C5D291" w14:textId="572B4399" w:rsidR="0057626A" w:rsidRPr="00EB2CBD" w:rsidRDefault="0057626A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177A60" w:rsidRPr="00EB2CBD" w14:paraId="4B71B317" w14:textId="77777777" w:rsidTr="00EB2CBD">
        <w:trPr>
          <w:trHeight w:val="20"/>
        </w:trPr>
        <w:tc>
          <w:tcPr>
            <w:tcW w:w="1875" w:type="pct"/>
            <w:vMerge w:val="restart"/>
            <w:vAlign w:val="center"/>
          </w:tcPr>
          <w:p w14:paraId="4D91CFBA" w14:textId="77777777" w:rsidR="00177A60" w:rsidRPr="00EB2CBD" w:rsidRDefault="00177A60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wash your hands with soap before food preparation?</w:t>
            </w:r>
          </w:p>
        </w:tc>
        <w:tc>
          <w:tcPr>
            <w:tcW w:w="1388" w:type="pct"/>
            <w:vAlign w:val="center"/>
          </w:tcPr>
          <w:p w14:paraId="6DDB0210" w14:textId="77777777" w:rsidR="00177A60" w:rsidRPr="00EB2CBD" w:rsidRDefault="00177A60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5" w:type="pct"/>
            <w:vAlign w:val="center"/>
          </w:tcPr>
          <w:p w14:paraId="05EB1B73" w14:textId="77777777" w:rsidR="00177A60" w:rsidRPr="00EB2CBD" w:rsidRDefault="00177A60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82" w:type="pct"/>
            <w:vAlign w:val="center"/>
          </w:tcPr>
          <w:p w14:paraId="2788B32A" w14:textId="77777777" w:rsidR="00177A60" w:rsidRPr="00EB2CBD" w:rsidRDefault="00177A60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88.8</w:t>
            </w:r>
          </w:p>
        </w:tc>
      </w:tr>
      <w:tr w:rsidR="00177A60" w:rsidRPr="00EB2CBD" w14:paraId="1975693A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63F05CDC" w14:textId="77777777" w:rsidR="00177A60" w:rsidRPr="00EB2CBD" w:rsidRDefault="00177A60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17274628" w14:textId="77777777" w:rsidR="00177A60" w:rsidRPr="00EB2CBD" w:rsidRDefault="00177A60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5" w:type="pct"/>
            <w:vAlign w:val="center"/>
          </w:tcPr>
          <w:p w14:paraId="58BB2507" w14:textId="77777777" w:rsidR="00177A60" w:rsidRPr="00EB2CBD" w:rsidRDefault="00177A60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pct"/>
            <w:vAlign w:val="center"/>
          </w:tcPr>
          <w:p w14:paraId="1E8855BC" w14:textId="77777777" w:rsidR="00177A60" w:rsidRPr="00EB2CBD" w:rsidRDefault="00177A60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177A60" w:rsidRPr="00EB2CBD" w14:paraId="1B00EC6A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48529C21" w14:textId="77777777" w:rsidR="00177A60" w:rsidRPr="00EB2CBD" w:rsidRDefault="00177A60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243C7176" w14:textId="77777777" w:rsidR="00177A60" w:rsidRPr="00EB2CBD" w:rsidRDefault="00177A60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55" w:type="pct"/>
            <w:vAlign w:val="center"/>
          </w:tcPr>
          <w:p w14:paraId="3DD97CAE" w14:textId="77777777" w:rsidR="00177A60" w:rsidRPr="00EB2CBD" w:rsidRDefault="00177A60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2" w:type="pct"/>
            <w:vAlign w:val="center"/>
          </w:tcPr>
          <w:p w14:paraId="5B90FD9F" w14:textId="77777777" w:rsidR="00177A60" w:rsidRPr="00EB2CBD" w:rsidRDefault="00177A60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D8017F" w:rsidRPr="00EB2CBD" w14:paraId="4D07DF15" w14:textId="77777777" w:rsidTr="00EB2CBD">
        <w:trPr>
          <w:trHeight w:val="20"/>
        </w:trPr>
        <w:tc>
          <w:tcPr>
            <w:tcW w:w="1875" w:type="pct"/>
            <w:vMerge w:val="restart"/>
            <w:vAlign w:val="center"/>
          </w:tcPr>
          <w:p w14:paraId="0D7A5D3A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wash vegetables and fruits before cooking?</w:t>
            </w:r>
          </w:p>
        </w:tc>
        <w:tc>
          <w:tcPr>
            <w:tcW w:w="1388" w:type="pct"/>
            <w:vAlign w:val="center"/>
          </w:tcPr>
          <w:p w14:paraId="2A572ED2" w14:textId="045B5E0E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5" w:type="pct"/>
            <w:vAlign w:val="center"/>
          </w:tcPr>
          <w:p w14:paraId="6DAC0355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82" w:type="pct"/>
            <w:vAlign w:val="center"/>
          </w:tcPr>
          <w:p w14:paraId="7B08B3EF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99.1</w:t>
            </w:r>
          </w:p>
        </w:tc>
      </w:tr>
      <w:tr w:rsidR="00D8017F" w:rsidRPr="00EB2CBD" w14:paraId="06B13000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0F390D1E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1AB8E3CF" w14:textId="324FF755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5" w:type="pct"/>
            <w:vAlign w:val="center"/>
          </w:tcPr>
          <w:p w14:paraId="4208409C" w14:textId="40D03505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pct"/>
            <w:vAlign w:val="center"/>
          </w:tcPr>
          <w:p w14:paraId="51A3744B" w14:textId="0E8EE30D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017F" w:rsidRPr="00EB2CBD" w14:paraId="4560C03C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420614AD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7E5407D6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55" w:type="pct"/>
            <w:vAlign w:val="center"/>
          </w:tcPr>
          <w:p w14:paraId="78BD9885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pct"/>
            <w:vAlign w:val="center"/>
          </w:tcPr>
          <w:p w14:paraId="1C912938" w14:textId="6F7F693E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D8017F" w:rsidRPr="00EB2CBD" w14:paraId="153133CB" w14:textId="77777777" w:rsidTr="00EB2CBD">
        <w:trPr>
          <w:trHeight w:val="20"/>
        </w:trPr>
        <w:tc>
          <w:tcPr>
            <w:tcW w:w="1875" w:type="pct"/>
            <w:vMerge w:val="restart"/>
            <w:vAlign w:val="center"/>
          </w:tcPr>
          <w:p w14:paraId="2BBB9564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clean raw meat before cooking?</w:t>
            </w:r>
          </w:p>
        </w:tc>
        <w:tc>
          <w:tcPr>
            <w:tcW w:w="1388" w:type="pct"/>
            <w:vAlign w:val="center"/>
          </w:tcPr>
          <w:p w14:paraId="565EDDC4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5" w:type="pct"/>
            <w:vAlign w:val="center"/>
          </w:tcPr>
          <w:p w14:paraId="106E8A23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82" w:type="pct"/>
            <w:vAlign w:val="center"/>
          </w:tcPr>
          <w:p w14:paraId="7BB623B3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D8017F" w:rsidRPr="00EB2CBD" w14:paraId="17144DF5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331D080F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7BCAF3F3" w14:textId="7734DA52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5" w:type="pct"/>
            <w:vAlign w:val="center"/>
          </w:tcPr>
          <w:p w14:paraId="33FD9C93" w14:textId="090DB1FE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pct"/>
            <w:vAlign w:val="center"/>
          </w:tcPr>
          <w:p w14:paraId="236C9170" w14:textId="3E84D5DF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017F" w:rsidRPr="00EB2CBD" w14:paraId="7BFD28B3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0BA7082B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21F1029C" w14:textId="7D0570EA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55" w:type="pct"/>
            <w:vAlign w:val="center"/>
          </w:tcPr>
          <w:p w14:paraId="35FDDBDC" w14:textId="54C9BFEF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pct"/>
            <w:vAlign w:val="center"/>
          </w:tcPr>
          <w:p w14:paraId="66E861CF" w14:textId="5AD528A3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017F" w:rsidRPr="00EB2CBD" w14:paraId="7ED25F8B" w14:textId="77777777" w:rsidTr="00EB2CBD">
        <w:trPr>
          <w:trHeight w:val="476"/>
        </w:trPr>
        <w:tc>
          <w:tcPr>
            <w:tcW w:w="1875" w:type="pct"/>
            <w:vMerge w:val="restart"/>
            <w:vAlign w:val="center"/>
          </w:tcPr>
          <w:p w14:paraId="1B9CA267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use the same cutting board for raw meat, poultry, seafood, and other fresh food and bread?</w:t>
            </w:r>
          </w:p>
        </w:tc>
        <w:tc>
          <w:tcPr>
            <w:tcW w:w="1388" w:type="pct"/>
            <w:vAlign w:val="center"/>
          </w:tcPr>
          <w:p w14:paraId="630F10F9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5" w:type="pct"/>
            <w:vAlign w:val="center"/>
          </w:tcPr>
          <w:p w14:paraId="540B0C34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2" w:type="pct"/>
            <w:vAlign w:val="center"/>
          </w:tcPr>
          <w:p w14:paraId="46E0085F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</w:tr>
      <w:tr w:rsidR="00D8017F" w:rsidRPr="00EB2CBD" w14:paraId="29D14026" w14:textId="77777777" w:rsidTr="00EB2CBD">
        <w:trPr>
          <w:trHeight w:val="440"/>
        </w:trPr>
        <w:tc>
          <w:tcPr>
            <w:tcW w:w="1875" w:type="pct"/>
            <w:vMerge/>
            <w:vAlign w:val="center"/>
          </w:tcPr>
          <w:p w14:paraId="67A84BEF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3E75F427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5" w:type="pct"/>
            <w:vAlign w:val="center"/>
          </w:tcPr>
          <w:p w14:paraId="4E245E53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2" w:type="pct"/>
            <w:vAlign w:val="center"/>
          </w:tcPr>
          <w:p w14:paraId="64436E0B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</w:tr>
      <w:tr w:rsidR="00D8017F" w:rsidRPr="00EB2CBD" w14:paraId="1AD40C4C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5B96B64A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3FDC0F79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55" w:type="pct"/>
            <w:vAlign w:val="center"/>
          </w:tcPr>
          <w:p w14:paraId="784A5F95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2" w:type="pct"/>
            <w:vAlign w:val="center"/>
          </w:tcPr>
          <w:p w14:paraId="5841D409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</w:tr>
      <w:tr w:rsidR="00BA3BDE" w:rsidRPr="00EB2CBD" w14:paraId="50949C83" w14:textId="77777777" w:rsidTr="00EB2CBD">
        <w:trPr>
          <w:trHeight w:val="20"/>
        </w:trPr>
        <w:tc>
          <w:tcPr>
            <w:tcW w:w="1875" w:type="pct"/>
            <w:vMerge w:val="restart"/>
            <w:vAlign w:val="center"/>
          </w:tcPr>
          <w:p w14:paraId="53E87961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use separate kitchen utensils for raw and cooked food?</w:t>
            </w:r>
          </w:p>
        </w:tc>
        <w:tc>
          <w:tcPr>
            <w:tcW w:w="1388" w:type="pct"/>
            <w:vAlign w:val="center"/>
          </w:tcPr>
          <w:p w14:paraId="188559CE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5" w:type="pct"/>
            <w:vAlign w:val="center"/>
          </w:tcPr>
          <w:p w14:paraId="4ED2E5F6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2" w:type="pct"/>
            <w:vAlign w:val="center"/>
          </w:tcPr>
          <w:p w14:paraId="0BCCFC11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</w:p>
        </w:tc>
      </w:tr>
      <w:tr w:rsidR="00BA3BDE" w:rsidRPr="00EB2CBD" w14:paraId="1B7225ED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7045325E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29AA25C1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5" w:type="pct"/>
            <w:vAlign w:val="center"/>
          </w:tcPr>
          <w:p w14:paraId="7F771C46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2" w:type="pct"/>
            <w:vAlign w:val="center"/>
          </w:tcPr>
          <w:p w14:paraId="1784AE5B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39.7</w:t>
            </w:r>
          </w:p>
        </w:tc>
      </w:tr>
      <w:tr w:rsidR="00BA3BDE" w:rsidRPr="00EB2CBD" w14:paraId="53E80A6A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0525AC53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11509A9C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855" w:type="pct"/>
            <w:vAlign w:val="center"/>
          </w:tcPr>
          <w:p w14:paraId="5C481DD3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2" w:type="pct"/>
            <w:vAlign w:val="center"/>
          </w:tcPr>
          <w:p w14:paraId="55AD089C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</w:tr>
      <w:tr w:rsidR="00D8017F" w:rsidRPr="00EB2CBD" w14:paraId="1A624B8A" w14:textId="77777777" w:rsidTr="00EB2CBD">
        <w:trPr>
          <w:trHeight w:val="20"/>
        </w:trPr>
        <w:tc>
          <w:tcPr>
            <w:tcW w:w="1875" w:type="pct"/>
            <w:vMerge w:val="restart"/>
            <w:vAlign w:val="center"/>
          </w:tcPr>
          <w:p w14:paraId="07E47654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Where should raw meat be stored in the refrigerator?</w:t>
            </w:r>
          </w:p>
        </w:tc>
        <w:tc>
          <w:tcPr>
            <w:tcW w:w="1388" w:type="pct"/>
            <w:vAlign w:val="center"/>
          </w:tcPr>
          <w:p w14:paraId="629C249E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At the top</w:t>
            </w:r>
          </w:p>
        </w:tc>
        <w:tc>
          <w:tcPr>
            <w:tcW w:w="855" w:type="pct"/>
            <w:vAlign w:val="center"/>
          </w:tcPr>
          <w:p w14:paraId="1B35B2C4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2" w:type="pct"/>
            <w:vAlign w:val="center"/>
          </w:tcPr>
          <w:p w14:paraId="7617DC38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</w:tr>
      <w:tr w:rsidR="00D8017F" w:rsidRPr="00EB2CBD" w14:paraId="7083E6E4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47F8A03C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2827F2FE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In the middle</w:t>
            </w:r>
          </w:p>
        </w:tc>
        <w:tc>
          <w:tcPr>
            <w:tcW w:w="855" w:type="pct"/>
            <w:vAlign w:val="center"/>
          </w:tcPr>
          <w:p w14:paraId="1FA1C1E8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2" w:type="pct"/>
            <w:vAlign w:val="center"/>
          </w:tcPr>
          <w:p w14:paraId="1B98ADA3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</w:tr>
      <w:tr w:rsidR="00D8017F" w:rsidRPr="00EB2CBD" w14:paraId="5470074F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0F3DB6B6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4D971D96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At the bottom below all food</w:t>
            </w:r>
          </w:p>
        </w:tc>
        <w:tc>
          <w:tcPr>
            <w:tcW w:w="855" w:type="pct"/>
            <w:vAlign w:val="center"/>
          </w:tcPr>
          <w:p w14:paraId="3956E98C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2" w:type="pct"/>
            <w:vAlign w:val="center"/>
          </w:tcPr>
          <w:p w14:paraId="564A6278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</w:tr>
      <w:tr w:rsidR="00D8017F" w:rsidRPr="00EB2CBD" w14:paraId="4DB353A7" w14:textId="77777777" w:rsidTr="00EB2CBD">
        <w:trPr>
          <w:trHeight w:val="20"/>
        </w:trPr>
        <w:tc>
          <w:tcPr>
            <w:tcW w:w="1875" w:type="pct"/>
            <w:vMerge w:val="restart"/>
            <w:vAlign w:val="center"/>
          </w:tcPr>
          <w:p w14:paraId="68D55550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What is the correct temperature at which frozen food should be kept?</w:t>
            </w:r>
          </w:p>
        </w:tc>
        <w:tc>
          <w:tcPr>
            <w:tcW w:w="1388" w:type="pct"/>
            <w:vAlign w:val="center"/>
          </w:tcPr>
          <w:p w14:paraId="5B36C251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0 degrees</w:t>
            </w:r>
          </w:p>
        </w:tc>
        <w:tc>
          <w:tcPr>
            <w:tcW w:w="855" w:type="pct"/>
            <w:vAlign w:val="center"/>
          </w:tcPr>
          <w:p w14:paraId="5EC9789D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2" w:type="pct"/>
            <w:vAlign w:val="center"/>
          </w:tcPr>
          <w:p w14:paraId="7224FB0B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</w:tr>
      <w:tr w:rsidR="00D8017F" w:rsidRPr="00EB2CBD" w14:paraId="3E58AB8E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739D0DB9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6B246D29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15 degrees or below</w:t>
            </w:r>
          </w:p>
        </w:tc>
        <w:tc>
          <w:tcPr>
            <w:tcW w:w="855" w:type="pct"/>
            <w:vAlign w:val="center"/>
          </w:tcPr>
          <w:p w14:paraId="6F7CC0F1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2" w:type="pct"/>
            <w:vAlign w:val="center"/>
          </w:tcPr>
          <w:p w14:paraId="2002D1EB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</w:tr>
      <w:tr w:rsidR="00D8017F" w:rsidRPr="00EB2CBD" w14:paraId="33C5EBBF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6ABA4239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068B642B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-18 degrees or lower</w:t>
            </w:r>
          </w:p>
        </w:tc>
        <w:tc>
          <w:tcPr>
            <w:tcW w:w="855" w:type="pct"/>
            <w:vAlign w:val="center"/>
          </w:tcPr>
          <w:p w14:paraId="2C8E88D5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pct"/>
            <w:vAlign w:val="center"/>
          </w:tcPr>
          <w:p w14:paraId="73242A98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</w:tr>
      <w:tr w:rsidR="00D8017F" w:rsidRPr="00EB2CBD" w14:paraId="04CBC9E1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4AF1C678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3857B965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-20 degrees or lower‎</w:t>
            </w:r>
          </w:p>
        </w:tc>
        <w:tc>
          <w:tcPr>
            <w:tcW w:w="855" w:type="pct"/>
            <w:vAlign w:val="center"/>
          </w:tcPr>
          <w:p w14:paraId="18701C54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pct"/>
            <w:vAlign w:val="center"/>
          </w:tcPr>
          <w:p w14:paraId="1FFB84AE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D8017F" w:rsidRPr="00EB2CBD" w14:paraId="252C398B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190C614E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0AFDB964" w14:textId="77777777" w:rsidR="00D8017F" w:rsidRPr="00EB2CBD" w:rsidRDefault="00D8017F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don't know</w:t>
            </w:r>
          </w:p>
        </w:tc>
        <w:tc>
          <w:tcPr>
            <w:tcW w:w="855" w:type="pct"/>
            <w:vAlign w:val="center"/>
          </w:tcPr>
          <w:p w14:paraId="42BDF2D1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2" w:type="pct"/>
            <w:vAlign w:val="center"/>
          </w:tcPr>
          <w:p w14:paraId="0C190C54" w14:textId="77777777" w:rsidR="00D8017F" w:rsidRPr="00EB2CBD" w:rsidRDefault="00D8017F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</w:tr>
      <w:tr w:rsidR="00BA3BDE" w:rsidRPr="00EB2CBD" w14:paraId="0399BA2B" w14:textId="77777777" w:rsidTr="00EB2CBD">
        <w:trPr>
          <w:trHeight w:val="20"/>
        </w:trPr>
        <w:tc>
          <w:tcPr>
            <w:tcW w:w="1875" w:type="pct"/>
            <w:vMerge w:val="restart"/>
            <w:vAlign w:val="center"/>
          </w:tcPr>
          <w:p w14:paraId="2CA84EE2" w14:textId="0AC78D96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 xml:space="preserve">In which containers </w:t>
            </w:r>
            <w:r w:rsidR="005A7E22" w:rsidRPr="00EB2CBD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you store your food?</w:t>
            </w:r>
          </w:p>
        </w:tc>
        <w:tc>
          <w:tcPr>
            <w:tcW w:w="1388" w:type="pct"/>
            <w:vAlign w:val="center"/>
          </w:tcPr>
          <w:p w14:paraId="4FE6EF38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Glass containers</w:t>
            </w:r>
          </w:p>
        </w:tc>
        <w:tc>
          <w:tcPr>
            <w:tcW w:w="855" w:type="pct"/>
            <w:vAlign w:val="center"/>
          </w:tcPr>
          <w:p w14:paraId="69741D3E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2" w:type="pct"/>
            <w:vAlign w:val="center"/>
          </w:tcPr>
          <w:p w14:paraId="2692D4ED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BA3BDE" w:rsidRPr="00EB2CBD" w14:paraId="3A7F392B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3B87B17A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5FB07574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Plastic containers</w:t>
            </w:r>
          </w:p>
        </w:tc>
        <w:tc>
          <w:tcPr>
            <w:tcW w:w="855" w:type="pct"/>
            <w:vAlign w:val="center"/>
          </w:tcPr>
          <w:p w14:paraId="0F96BEB5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2" w:type="pct"/>
            <w:vAlign w:val="center"/>
          </w:tcPr>
          <w:p w14:paraId="251ED7E2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64.7</w:t>
            </w:r>
          </w:p>
        </w:tc>
      </w:tr>
      <w:tr w:rsidR="00BA3BDE" w:rsidRPr="00EB2CBD" w14:paraId="41B8E20A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3DC0EE1A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2D7B403A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855" w:type="pct"/>
            <w:vAlign w:val="center"/>
          </w:tcPr>
          <w:p w14:paraId="6C5BB04F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2" w:type="pct"/>
            <w:vAlign w:val="center"/>
          </w:tcPr>
          <w:p w14:paraId="1487AC3B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BA3BDE" w:rsidRPr="00EB2CBD" w14:paraId="7070E098" w14:textId="77777777" w:rsidTr="00EB2CBD">
        <w:trPr>
          <w:trHeight w:val="20"/>
        </w:trPr>
        <w:tc>
          <w:tcPr>
            <w:tcW w:w="1875" w:type="pct"/>
            <w:vMerge w:val="restart"/>
            <w:vAlign w:val="center"/>
          </w:tcPr>
          <w:p w14:paraId="6CC477D1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What actions do you take on leftover food?</w:t>
            </w:r>
          </w:p>
        </w:tc>
        <w:tc>
          <w:tcPr>
            <w:tcW w:w="1388" w:type="pct"/>
            <w:vAlign w:val="center"/>
          </w:tcPr>
          <w:p w14:paraId="48357321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Throw it away</w:t>
            </w:r>
          </w:p>
        </w:tc>
        <w:tc>
          <w:tcPr>
            <w:tcW w:w="855" w:type="pct"/>
            <w:vAlign w:val="center"/>
          </w:tcPr>
          <w:p w14:paraId="458E8989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2" w:type="pct"/>
            <w:vAlign w:val="center"/>
          </w:tcPr>
          <w:p w14:paraId="083F30BA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</w:tr>
      <w:tr w:rsidR="00BA3BDE" w:rsidRPr="00EB2CBD" w14:paraId="162FB29D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35652805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04BD2AF3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Store for later use</w:t>
            </w:r>
          </w:p>
        </w:tc>
        <w:tc>
          <w:tcPr>
            <w:tcW w:w="855" w:type="pct"/>
            <w:vAlign w:val="center"/>
          </w:tcPr>
          <w:p w14:paraId="68256BAA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82" w:type="pct"/>
            <w:vAlign w:val="center"/>
          </w:tcPr>
          <w:p w14:paraId="7EA04C38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</w:tr>
      <w:tr w:rsidR="00BA3BDE" w:rsidRPr="00EB2CBD" w14:paraId="65C7AD81" w14:textId="77777777" w:rsidTr="00EB2CBD">
        <w:trPr>
          <w:trHeight w:val="584"/>
        </w:trPr>
        <w:tc>
          <w:tcPr>
            <w:tcW w:w="1875" w:type="pct"/>
            <w:vMerge w:val="restart"/>
            <w:vAlign w:val="center"/>
          </w:tcPr>
          <w:p w14:paraId="3EE3E5EF" w14:textId="2BAA9290" w:rsidR="00BA3BDE" w:rsidRPr="00EB2CBD" w:rsidRDefault="005A7E22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 xml:space="preserve">Should food </w:t>
            </w:r>
            <w:r w:rsidR="00BA3BDE" w:rsidRPr="00EB2CBD">
              <w:rPr>
                <w:rFonts w:ascii="Times New Roman" w:hAnsi="Times New Roman" w:cs="Times New Roman"/>
                <w:sz w:val="24"/>
                <w:szCs w:val="24"/>
              </w:rPr>
              <w:t>left out at room temperature for more than 2 hours be discarded</w:t>
            </w: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8" w:type="pct"/>
            <w:vAlign w:val="center"/>
          </w:tcPr>
          <w:p w14:paraId="47F8E4CE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5" w:type="pct"/>
            <w:vAlign w:val="center"/>
          </w:tcPr>
          <w:p w14:paraId="326E8AA7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2" w:type="pct"/>
            <w:vAlign w:val="center"/>
          </w:tcPr>
          <w:p w14:paraId="55C9FE03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</w:tr>
      <w:tr w:rsidR="00BA3BDE" w:rsidRPr="00EB2CBD" w14:paraId="3BA02C50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38580BF9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24D02EB1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5" w:type="pct"/>
            <w:vAlign w:val="center"/>
          </w:tcPr>
          <w:p w14:paraId="619C10F8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2" w:type="pct"/>
            <w:vAlign w:val="center"/>
          </w:tcPr>
          <w:p w14:paraId="3B43DDAD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</w:tr>
      <w:tr w:rsidR="00BA3BDE" w:rsidRPr="00EB2CBD" w14:paraId="6CC86773" w14:textId="77777777" w:rsidTr="00EB2CBD">
        <w:trPr>
          <w:trHeight w:val="20"/>
        </w:trPr>
        <w:tc>
          <w:tcPr>
            <w:tcW w:w="1875" w:type="pct"/>
            <w:vMerge w:val="restart"/>
            <w:vAlign w:val="center"/>
          </w:tcPr>
          <w:p w14:paraId="0AD0D1A2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Do you use leftover food within 4 days?</w:t>
            </w:r>
          </w:p>
        </w:tc>
        <w:tc>
          <w:tcPr>
            <w:tcW w:w="1388" w:type="pct"/>
            <w:vAlign w:val="center"/>
          </w:tcPr>
          <w:p w14:paraId="0806DBCB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55" w:type="pct"/>
            <w:vAlign w:val="center"/>
          </w:tcPr>
          <w:p w14:paraId="0A2AA71B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82" w:type="pct"/>
            <w:vAlign w:val="center"/>
          </w:tcPr>
          <w:p w14:paraId="21597EAB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</w:tr>
      <w:tr w:rsidR="00BA3BDE" w:rsidRPr="00EB2CBD" w14:paraId="02CAEC2C" w14:textId="77777777" w:rsidTr="00EB2CBD">
        <w:trPr>
          <w:trHeight w:val="20"/>
        </w:trPr>
        <w:tc>
          <w:tcPr>
            <w:tcW w:w="1875" w:type="pct"/>
            <w:vMerge/>
            <w:vAlign w:val="center"/>
          </w:tcPr>
          <w:p w14:paraId="5F358E2E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249C5334" w14:textId="77777777" w:rsidR="00BA3BDE" w:rsidRPr="00EB2CBD" w:rsidRDefault="00BA3BDE" w:rsidP="00EB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55" w:type="pct"/>
            <w:vAlign w:val="center"/>
          </w:tcPr>
          <w:p w14:paraId="1C30B93A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2" w:type="pct"/>
            <w:vAlign w:val="center"/>
          </w:tcPr>
          <w:p w14:paraId="143E968D" w14:textId="77777777" w:rsidR="00BA3BDE" w:rsidRPr="00EB2CBD" w:rsidRDefault="00BA3BDE" w:rsidP="00E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</w:tr>
    </w:tbl>
    <w:p w14:paraId="3B04CE07" w14:textId="77777777" w:rsidR="000D151A" w:rsidRPr="00EB2CBD" w:rsidRDefault="000D151A" w:rsidP="00EB2CBD">
      <w:pPr>
        <w:tabs>
          <w:tab w:val="left" w:pos="3456"/>
        </w:tabs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Cs/>
          <w:sz w:val="24"/>
          <w:szCs w:val="24"/>
        </w:rPr>
        <w:t xml:space="preserve">Table 5 </w:t>
      </w:r>
      <w:r w:rsidRPr="00EB2CBD">
        <w:rPr>
          <w:rFonts w:ascii="Times New Roman" w:hAnsi="Times New Roman" w:cs="Times New Roman"/>
          <w:sz w:val="24"/>
          <w:szCs w:val="24"/>
        </w:rPr>
        <w:t>indicates the food preparation and food storage practices of the study participants. Out of the total 116 individuals, 34 (47.4%) used the same cutting board for raw and cooked food, and 50 (43.1%) used the same utensils for raw and cooked food. Only 43 (37.1%) participants kept raw meat at the bottom of the refrigerator, and 42 (36.2%) were aware of the appropriate temperature for storing frozen food. Additionally, 64.7% participants stored food in plastic containers instead of glass containers. About 76.7% of participants saved leftover food for later use, and 58.6% did not discard leftover food left at room temperature for more than two hours.</w:t>
      </w:r>
    </w:p>
    <w:p w14:paraId="7BACDE9F" w14:textId="77777777" w:rsidR="00EB2CBD" w:rsidRDefault="00EB2CBD" w:rsidP="00EB2CB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1A411" w14:textId="77777777" w:rsidR="00EB2CBD" w:rsidRDefault="00EB2CBD" w:rsidP="00EB2CB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DA3D24" w14:textId="31E57DA3" w:rsidR="00A36EA0" w:rsidRPr="00EB2CBD" w:rsidRDefault="00A36EA0" w:rsidP="00EB2CBD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lastRenderedPageBreak/>
        <w:t>Table 6</w:t>
      </w:r>
      <w:r w:rsidR="005A7E22" w:rsidRPr="00EB2CBD">
        <w:rPr>
          <w:rFonts w:ascii="Times New Roman" w:hAnsi="Times New Roman" w:cs="Times New Roman"/>
          <w:b/>
          <w:sz w:val="24"/>
          <w:szCs w:val="24"/>
        </w:rPr>
        <w:t>.</w:t>
      </w:r>
      <w:r w:rsidRPr="00EB2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bCs/>
          <w:sz w:val="24"/>
          <w:szCs w:val="24"/>
        </w:rPr>
        <w:t xml:space="preserve">Association of </w:t>
      </w:r>
      <w:r w:rsidR="005A7E22" w:rsidRPr="00EB2CBD">
        <w:rPr>
          <w:rFonts w:ascii="Times New Roman" w:hAnsi="Times New Roman" w:cs="Times New Roman"/>
          <w:bCs/>
          <w:sz w:val="24"/>
          <w:szCs w:val="24"/>
        </w:rPr>
        <w:t xml:space="preserve">Food Safety Knowledge Score </w:t>
      </w:r>
      <w:r w:rsidRPr="00EB2CBD">
        <w:rPr>
          <w:rFonts w:ascii="Times New Roman" w:hAnsi="Times New Roman" w:cs="Times New Roman"/>
          <w:bCs/>
          <w:sz w:val="24"/>
          <w:szCs w:val="24"/>
        </w:rPr>
        <w:t>with Age, Gender, and BMI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7"/>
        <w:gridCol w:w="3300"/>
        <w:gridCol w:w="670"/>
        <w:gridCol w:w="1483"/>
      </w:tblGrid>
      <w:tr w:rsidR="00A36EA0" w:rsidRPr="00EB2CBD" w14:paraId="00026AAF" w14:textId="77777777" w:rsidTr="00EB2CBD">
        <w:trPr>
          <w:trHeight w:val="20"/>
        </w:trPr>
        <w:tc>
          <w:tcPr>
            <w:tcW w:w="1213" w:type="pct"/>
            <w:vAlign w:val="center"/>
            <w:hideMark/>
          </w:tcPr>
          <w:p w14:paraId="5C689493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292" w:type="pct"/>
            <w:vAlign w:val="center"/>
            <w:hideMark/>
          </w:tcPr>
          <w:p w14:paraId="3318A70A" w14:textId="2302D4D2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Pearson Chi-</w:t>
            </w:r>
            <w:r w:rsidR="005A7E22"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square</w:t>
            </w:r>
          </w:p>
        </w:tc>
        <w:tc>
          <w:tcPr>
            <w:tcW w:w="465" w:type="pct"/>
            <w:vAlign w:val="center"/>
            <w:hideMark/>
          </w:tcPr>
          <w:p w14:paraId="53CD0A17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031" w:type="pct"/>
            <w:vAlign w:val="center"/>
            <w:hideMark/>
          </w:tcPr>
          <w:p w14:paraId="7C08FDED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</w:t>
            </w: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A36EA0" w:rsidRPr="00EB2CBD" w14:paraId="38637B61" w14:textId="77777777" w:rsidTr="00EB2CBD">
        <w:trPr>
          <w:trHeight w:val="20"/>
        </w:trPr>
        <w:tc>
          <w:tcPr>
            <w:tcW w:w="1213" w:type="pct"/>
            <w:vAlign w:val="center"/>
            <w:hideMark/>
          </w:tcPr>
          <w:p w14:paraId="77C3592B" w14:textId="77777777" w:rsidR="00A36EA0" w:rsidRPr="00EB2CBD" w:rsidRDefault="00A36EA0" w:rsidP="00EB2C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292" w:type="pct"/>
            <w:vAlign w:val="center"/>
            <w:hideMark/>
          </w:tcPr>
          <w:p w14:paraId="1C40BD29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50.837</w:t>
            </w:r>
          </w:p>
        </w:tc>
        <w:tc>
          <w:tcPr>
            <w:tcW w:w="465" w:type="pct"/>
            <w:vAlign w:val="center"/>
            <w:hideMark/>
          </w:tcPr>
          <w:p w14:paraId="7AA59CF1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1" w:type="pct"/>
            <w:vAlign w:val="center"/>
            <w:hideMark/>
          </w:tcPr>
          <w:p w14:paraId="3E82BB98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0.052</w:t>
            </w:r>
          </w:p>
        </w:tc>
      </w:tr>
      <w:tr w:rsidR="00A36EA0" w:rsidRPr="00EB2CBD" w14:paraId="5A4534B6" w14:textId="77777777" w:rsidTr="00EB2CBD">
        <w:trPr>
          <w:trHeight w:val="20"/>
        </w:trPr>
        <w:tc>
          <w:tcPr>
            <w:tcW w:w="1213" w:type="pct"/>
            <w:vAlign w:val="center"/>
            <w:hideMark/>
          </w:tcPr>
          <w:p w14:paraId="5B8104D0" w14:textId="77777777" w:rsidR="00A36EA0" w:rsidRPr="00EB2CBD" w:rsidRDefault="00A36EA0" w:rsidP="00EB2C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292" w:type="pct"/>
            <w:vAlign w:val="center"/>
            <w:hideMark/>
          </w:tcPr>
          <w:p w14:paraId="7FA291D3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24.867</w:t>
            </w:r>
          </w:p>
        </w:tc>
        <w:tc>
          <w:tcPr>
            <w:tcW w:w="465" w:type="pct"/>
            <w:vAlign w:val="center"/>
            <w:hideMark/>
          </w:tcPr>
          <w:p w14:paraId="1AC14BEF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1" w:type="pct"/>
            <w:vAlign w:val="center"/>
            <w:hideMark/>
          </w:tcPr>
          <w:p w14:paraId="048AC21B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0.003*</w:t>
            </w:r>
          </w:p>
        </w:tc>
      </w:tr>
      <w:tr w:rsidR="00A36EA0" w:rsidRPr="00EB2CBD" w14:paraId="7DC3A84A" w14:textId="77777777" w:rsidTr="00EB2CBD">
        <w:trPr>
          <w:trHeight w:val="20"/>
        </w:trPr>
        <w:tc>
          <w:tcPr>
            <w:tcW w:w="1213" w:type="pct"/>
            <w:vAlign w:val="center"/>
            <w:hideMark/>
          </w:tcPr>
          <w:p w14:paraId="2C041F15" w14:textId="77777777" w:rsidR="00A36EA0" w:rsidRPr="00EB2CBD" w:rsidRDefault="00A36EA0" w:rsidP="00EB2C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292" w:type="pct"/>
            <w:vAlign w:val="center"/>
            <w:hideMark/>
          </w:tcPr>
          <w:p w14:paraId="352930DC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121.205</w:t>
            </w:r>
          </w:p>
        </w:tc>
        <w:tc>
          <w:tcPr>
            <w:tcW w:w="465" w:type="pct"/>
            <w:vAlign w:val="center"/>
            <w:hideMark/>
          </w:tcPr>
          <w:p w14:paraId="084445A9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1" w:type="pct"/>
            <w:vAlign w:val="center"/>
            <w:hideMark/>
          </w:tcPr>
          <w:p w14:paraId="3E3120CA" w14:textId="77777777" w:rsidR="00A36EA0" w:rsidRPr="00EB2CBD" w:rsidRDefault="00A36EA0" w:rsidP="00E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BD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&lt;0.001*</w:t>
            </w:r>
          </w:p>
        </w:tc>
      </w:tr>
    </w:tbl>
    <w:p w14:paraId="117BAC0E" w14:textId="77777777" w:rsidR="000D151A" w:rsidRPr="00EB2CBD" w:rsidRDefault="000D151A" w:rsidP="00EB2CBD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Cs/>
          <w:sz w:val="24"/>
          <w:szCs w:val="24"/>
        </w:rPr>
        <w:t xml:space="preserve">Table 6 </w:t>
      </w:r>
      <w:r w:rsidRPr="00EB2CBD">
        <w:rPr>
          <w:rFonts w:ascii="Times New Roman" w:hAnsi="Times New Roman" w:cs="Times New Roman"/>
          <w:sz w:val="24"/>
          <w:szCs w:val="24"/>
        </w:rPr>
        <w:t>shows the association between food safety knowledge with demographic variables, such as age, gender, and education. A statistically significant association was observed between food safety knowledge and both education and gender (</w:t>
      </w:r>
      <w:r w:rsidRPr="00EB2CB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EB2CBD">
        <w:rPr>
          <w:rFonts w:ascii="Times New Roman" w:hAnsi="Times New Roman" w:cs="Times New Roman"/>
          <w:sz w:val="24"/>
          <w:szCs w:val="24"/>
        </w:rPr>
        <w:t>&lt;0.05). The association with age was not statistically significant.</w:t>
      </w:r>
    </w:p>
    <w:p w14:paraId="6595573C" w14:textId="38E485BD" w:rsidR="00FE7C32" w:rsidRPr="00EB2CBD" w:rsidRDefault="00EB2CBD" w:rsidP="00EB2C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>4. DISCUSSION</w:t>
      </w:r>
    </w:p>
    <w:p w14:paraId="7D36F831" w14:textId="77777777" w:rsidR="00EB2CBD" w:rsidRDefault="00D263CC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 xml:space="preserve">A </w:t>
      </w:r>
      <w:r w:rsidR="00C80979" w:rsidRPr="00EB2CBD">
        <w:rPr>
          <w:rFonts w:ascii="Times New Roman" w:hAnsi="Times New Roman" w:cs="Times New Roman"/>
          <w:sz w:val="24"/>
          <w:szCs w:val="24"/>
        </w:rPr>
        <w:t>study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D6607F" w:rsidRPr="00EB2CBD">
        <w:rPr>
          <w:rFonts w:ascii="Times New Roman" w:hAnsi="Times New Roman" w:cs="Times New Roman"/>
          <w:sz w:val="24"/>
          <w:szCs w:val="24"/>
        </w:rPr>
        <w:t xml:space="preserve">involving </w:t>
      </w:r>
      <w:r w:rsidRPr="00EB2CBD">
        <w:rPr>
          <w:rFonts w:ascii="Times New Roman" w:hAnsi="Times New Roman" w:cs="Times New Roman"/>
          <w:sz w:val="24"/>
          <w:szCs w:val="24"/>
        </w:rPr>
        <w:t xml:space="preserve">domestic food handlers </w:t>
      </w:r>
      <w:r w:rsidR="00D6607F" w:rsidRPr="00EB2CBD">
        <w:rPr>
          <w:rFonts w:ascii="Times New Roman" w:hAnsi="Times New Roman" w:cs="Times New Roman"/>
          <w:sz w:val="24"/>
          <w:szCs w:val="24"/>
        </w:rPr>
        <w:t>of</w:t>
      </w:r>
      <w:r w:rsidR="00C80979" w:rsidRPr="00EB2CBD">
        <w:rPr>
          <w:rFonts w:ascii="Times New Roman" w:hAnsi="Times New Roman" w:cs="Times New Roman"/>
          <w:sz w:val="24"/>
          <w:szCs w:val="24"/>
        </w:rPr>
        <w:t xml:space="preserve"> rural a</w:t>
      </w:r>
      <w:r w:rsidRPr="00EB2CBD">
        <w:rPr>
          <w:rFonts w:ascii="Times New Roman" w:hAnsi="Times New Roman" w:cs="Times New Roman"/>
          <w:sz w:val="24"/>
          <w:szCs w:val="24"/>
        </w:rPr>
        <w:t xml:space="preserve">reas of Lahore, Pakistan, </w:t>
      </w:r>
      <w:r w:rsidR="00D6607F" w:rsidRPr="00EB2CBD">
        <w:rPr>
          <w:rFonts w:ascii="Times New Roman" w:hAnsi="Times New Roman" w:cs="Times New Roman"/>
          <w:sz w:val="24"/>
          <w:szCs w:val="24"/>
        </w:rPr>
        <w:t xml:space="preserve">showed </w:t>
      </w:r>
      <w:r w:rsidR="006022B9" w:rsidRPr="00EB2CBD">
        <w:rPr>
          <w:rFonts w:ascii="Times New Roman" w:hAnsi="Times New Roman" w:cs="Times New Roman"/>
          <w:sz w:val="24"/>
          <w:szCs w:val="24"/>
        </w:rPr>
        <w:t>that</w:t>
      </w:r>
      <w:r w:rsidR="00D6607F" w:rsidRPr="00EB2CBD">
        <w:rPr>
          <w:rFonts w:ascii="Times New Roman" w:hAnsi="Times New Roman" w:cs="Times New Roman"/>
          <w:sz w:val="24"/>
          <w:szCs w:val="24"/>
        </w:rPr>
        <w:t xml:space="preserve"> the </w:t>
      </w:r>
      <w:r w:rsidRPr="00EB2CBD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C80979" w:rsidRPr="00EB2CBD">
        <w:rPr>
          <w:rFonts w:ascii="Times New Roman" w:hAnsi="Times New Roman" w:cs="Times New Roman"/>
          <w:sz w:val="24"/>
          <w:szCs w:val="24"/>
        </w:rPr>
        <w:t>had an average knowledge of health risks associated with unhygienic food and poor food safety practices. There was also a significant percentage of illiteracy among the parti</w:t>
      </w:r>
      <w:r w:rsidR="00D17A7C" w:rsidRPr="00EB2CBD">
        <w:rPr>
          <w:rFonts w:ascii="Times New Roman" w:hAnsi="Times New Roman" w:cs="Times New Roman"/>
          <w:sz w:val="24"/>
          <w:szCs w:val="24"/>
        </w:rPr>
        <w:t>cipants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4" w:history="1">
        <w:r w:rsidR="001E2204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="00CE20B2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="004F1719" w:rsidRPr="00EB2CBD">
        <w:rPr>
          <w:rFonts w:ascii="Times New Roman" w:hAnsi="Times New Roman" w:cs="Times New Roman"/>
          <w:sz w:val="24"/>
          <w:szCs w:val="24"/>
        </w:rPr>
        <w:t>.</w:t>
      </w:r>
      <w:r w:rsidR="00D6607F" w:rsidRPr="00EB2CBD">
        <w:rPr>
          <w:rFonts w:ascii="Times New Roman" w:hAnsi="Times New Roman" w:cs="Times New Roman"/>
          <w:sz w:val="24"/>
          <w:szCs w:val="24"/>
        </w:rPr>
        <w:t xml:space="preserve"> In contrast</w:t>
      </w:r>
      <w:r w:rsidR="006022B9" w:rsidRPr="00EB2CBD">
        <w:rPr>
          <w:rFonts w:ascii="Times New Roman" w:hAnsi="Times New Roman" w:cs="Times New Roman"/>
          <w:sz w:val="24"/>
          <w:szCs w:val="24"/>
        </w:rPr>
        <w:t>,</w:t>
      </w:r>
      <w:r w:rsidR="00C7735A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D6607F" w:rsidRPr="00EB2CBD">
        <w:rPr>
          <w:rFonts w:ascii="Times New Roman" w:hAnsi="Times New Roman" w:cs="Times New Roman"/>
          <w:sz w:val="24"/>
          <w:szCs w:val="24"/>
        </w:rPr>
        <w:t>the current study demonstrate</w:t>
      </w:r>
      <w:r w:rsidR="005A7E22" w:rsidRPr="00EB2CBD">
        <w:rPr>
          <w:rFonts w:ascii="Times New Roman" w:hAnsi="Times New Roman" w:cs="Times New Roman"/>
          <w:sz w:val="24"/>
          <w:szCs w:val="24"/>
        </w:rPr>
        <w:t>d</w:t>
      </w:r>
      <w:r w:rsidR="00C7735A" w:rsidRPr="00EB2CBD">
        <w:rPr>
          <w:rFonts w:ascii="Times New Roman" w:hAnsi="Times New Roman" w:cs="Times New Roman"/>
          <w:sz w:val="24"/>
          <w:szCs w:val="24"/>
        </w:rPr>
        <w:t xml:space="preserve"> that participants had</w:t>
      </w:r>
      <w:r w:rsidR="00A22E47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80979" w:rsidRPr="00EB2CBD">
        <w:rPr>
          <w:rFonts w:ascii="Times New Roman" w:hAnsi="Times New Roman" w:cs="Times New Roman"/>
          <w:sz w:val="24"/>
          <w:szCs w:val="24"/>
        </w:rPr>
        <w:t xml:space="preserve">a </w:t>
      </w:r>
      <w:r w:rsidR="00FE7C32" w:rsidRPr="00EB2CBD">
        <w:rPr>
          <w:rFonts w:ascii="Times New Roman" w:hAnsi="Times New Roman" w:cs="Times New Roman"/>
          <w:sz w:val="24"/>
          <w:szCs w:val="24"/>
        </w:rPr>
        <w:t>strong knowledge of foodborne illness</w:t>
      </w:r>
      <w:r w:rsidR="005A7E22" w:rsidRPr="00EB2CBD">
        <w:rPr>
          <w:rFonts w:ascii="Times New Roman" w:hAnsi="Times New Roman" w:cs="Times New Roman"/>
          <w:sz w:val="24"/>
          <w:szCs w:val="24"/>
        </w:rPr>
        <w:t>es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(79.3%) and signs and symptoms of foodborne illness</w:t>
      </w:r>
      <w:r w:rsidR="005A7E22" w:rsidRPr="00EB2CBD">
        <w:rPr>
          <w:rFonts w:ascii="Times New Roman" w:hAnsi="Times New Roman" w:cs="Times New Roman"/>
          <w:sz w:val="24"/>
          <w:szCs w:val="24"/>
        </w:rPr>
        <w:t>es</w:t>
      </w:r>
      <w:r w:rsidR="00AF2739" w:rsidRPr="00EB2CBD">
        <w:rPr>
          <w:rFonts w:ascii="Times New Roman" w:hAnsi="Times New Roman" w:cs="Times New Roman"/>
          <w:sz w:val="24"/>
          <w:szCs w:val="24"/>
        </w:rPr>
        <w:t xml:space="preserve"> (75%)</w:t>
      </w:r>
      <w:r w:rsidR="004F1719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D6607F" w:rsidRPr="00EB2CBD">
        <w:rPr>
          <w:rFonts w:ascii="Times New Roman" w:hAnsi="Times New Roman" w:cs="Times New Roman"/>
          <w:sz w:val="24"/>
          <w:szCs w:val="24"/>
        </w:rPr>
        <w:t>The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Food and Drug Administration</w:t>
      </w:r>
      <w:r w:rsidR="00C7735A" w:rsidRPr="00EB2CBD">
        <w:rPr>
          <w:rFonts w:ascii="Times New Roman" w:hAnsi="Times New Roman" w:cs="Times New Roman"/>
          <w:sz w:val="24"/>
          <w:szCs w:val="24"/>
        </w:rPr>
        <w:t xml:space="preserve"> (FDA)</w:t>
      </w:r>
      <w:r w:rsidR="00D6607F" w:rsidRPr="00EB2CBD">
        <w:rPr>
          <w:rFonts w:ascii="Times New Roman" w:hAnsi="Times New Roman" w:cs="Times New Roman"/>
          <w:sz w:val="24"/>
          <w:szCs w:val="24"/>
        </w:rPr>
        <w:t xml:space="preserve"> recommends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boiling milk and thoroughly cooking meat at proper temperature </w:t>
      </w:r>
      <w:r w:rsidR="006820E4" w:rsidRPr="00EB2CBD">
        <w:rPr>
          <w:rFonts w:ascii="Times New Roman" w:hAnsi="Times New Roman" w:cs="Times New Roman"/>
          <w:sz w:val="24"/>
          <w:szCs w:val="24"/>
        </w:rPr>
        <w:t xml:space="preserve">to </w:t>
      </w:r>
      <w:r w:rsidR="006022B9" w:rsidRPr="00EB2CBD">
        <w:rPr>
          <w:rFonts w:ascii="Times New Roman" w:hAnsi="Times New Roman" w:cs="Times New Roman"/>
          <w:sz w:val="24"/>
          <w:szCs w:val="24"/>
        </w:rPr>
        <w:t>reduce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th</w:t>
      </w:r>
      <w:r w:rsidR="00C7735A" w:rsidRPr="00EB2CBD">
        <w:rPr>
          <w:rFonts w:ascii="Times New Roman" w:hAnsi="Times New Roman" w:cs="Times New Roman"/>
          <w:sz w:val="24"/>
          <w:szCs w:val="24"/>
        </w:rPr>
        <w:t>e risk of foodborne illness</w:t>
      </w:r>
      <w:r w:rsidR="006820E4" w:rsidRPr="00EB2CBD">
        <w:rPr>
          <w:rFonts w:ascii="Times New Roman" w:hAnsi="Times New Roman" w:cs="Times New Roman"/>
          <w:sz w:val="24"/>
          <w:szCs w:val="24"/>
        </w:rPr>
        <w:t>es</w:t>
      </w:r>
      <w:r w:rsidR="00C7735A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D6607F" w:rsidRPr="00EB2CBD">
        <w:rPr>
          <w:rFonts w:ascii="Times New Roman" w:hAnsi="Times New Roman" w:cs="Times New Roman"/>
          <w:sz w:val="24"/>
          <w:szCs w:val="24"/>
        </w:rPr>
        <w:t>Furthermore,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refrigeration p</w:t>
      </w:r>
      <w:r w:rsidR="00D6607F" w:rsidRPr="00EB2CBD">
        <w:rPr>
          <w:rFonts w:ascii="Times New Roman" w:hAnsi="Times New Roman" w:cs="Times New Roman"/>
          <w:sz w:val="24"/>
          <w:szCs w:val="24"/>
        </w:rPr>
        <w:t>revents bacterial growth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5" w:history="1">
        <w:r w:rsidR="001E2204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="00CE20B2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="001E2204" w:rsidRPr="00EB2CB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  <w:r w:rsidR="004F1719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22F66"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="00D6607F" w:rsidRPr="00EB2CBD">
        <w:rPr>
          <w:rFonts w:ascii="Times New Roman" w:hAnsi="Times New Roman" w:cs="Times New Roman"/>
          <w:sz w:val="24"/>
          <w:szCs w:val="24"/>
        </w:rPr>
        <w:t>current study</w:t>
      </w:r>
      <w:r w:rsidR="00C22F66" w:rsidRPr="00EB2CBD">
        <w:rPr>
          <w:rFonts w:ascii="Times New Roman" w:hAnsi="Times New Roman" w:cs="Times New Roman"/>
          <w:sz w:val="24"/>
          <w:szCs w:val="24"/>
        </w:rPr>
        <w:t xml:space="preserve"> showed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70.7% of participants were aware of the risk</w:t>
      </w:r>
      <w:r w:rsidR="00C7735A" w:rsidRPr="00EB2CBD">
        <w:rPr>
          <w:rFonts w:ascii="Times New Roman" w:hAnsi="Times New Roman" w:cs="Times New Roman"/>
          <w:sz w:val="24"/>
          <w:szCs w:val="24"/>
        </w:rPr>
        <w:t>s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of foodborne illness</w:t>
      </w:r>
      <w:r w:rsidR="00C22F66" w:rsidRPr="00EB2CBD">
        <w:rPr>
          <w:rFonts w:ascii="Times New Roman" w:hAnsi="Times New Roman" w:cs="Times New Roman"/>
          <w:sz w:val="24"/>
          <w:szCs w:val="24"/>
        </w:rPr>
        <w:t>es</w:t>
      </w:r>
      <w:r w:rsidR="00C7735A" w:rsidRPr="00EB2CBD">
        <w:rPr>
          <w:rFonts w:ascii="Times New Roman" w:hAnsi="Times New Roman" w:cs="Times New Roman"/>
          <w:sz w:val="24"/>
          <w:szCs w:val="24"/>
        </w:rPr>
        <w:t xml:space="preserve"> associated with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C32" w:rsidRPr="00EB2CBD">
        <w:rPr>
          <w:rFonts w:ascii="Times New Roman" w:hAnsi="Times New Roman" w:cs="Times New Roman"/>
          <w:sz w:val="24"/>
          <w:szCs w:val="24"/>
        </w:rPr>
        <w:t>unboiled</w:t>
      </w:r>
      <w:proofErr w:type="spellEnd"/>
      <w:r w:rsidR="00FE7C32" w:rsidRPr="00EB2CBD">
        <w:rPr>
          <w:rFonts w:ascii="Times New Roman" w:hAnsi="Times New Roman" w:cs="Times New Roman"/>
          <w:sz w:val="24"/>
          <w:szCs w:val="24"/>
        </w:rPr>
        <w:t xml:space="preserve"> milk and </w:t>
      </w:r>
      <w:r w:rsidR="006022B9" w:rsidRPr="00EB2CBD">
        <w:rPr>
          <w:rFonts w:ascii="Times New Roman" w:hAnsi="Times New Roman" w:cs="Times New Roman"/>
          <w:sz w:val="24"/>
          <w:szCs w:val="24"/>
        </w:rPr>
        <w:t>recognized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that boiling milk kills bacteria. Similarly, when questioned about cooking meat, 65.5% of participants believed that thoroughly cooking meat is the best appro</w:t>
      </w:r>
      <w:r w:rsidR="00D066B8" w:rsidRPr="00EB2CBD">
        <w:rPr>
          <w:rFonts w:ascii="Times New Roman" w:hAnsi="Times New Roman" w:cs="Times New Roman"/>
          <w:sz w:val="24"/>
          <w:szCs w:val="24"/>
        </w:rPr>
        <w:t>ach to kill bacteria</w:t>
      </w:r>
      <w:r w:rsidR="00D6607F" w:rsidRPr="00EB2CBD">
        <w:rPr>
          <w:rFonts w:ascii="Times New Roman" w:hAnsi="Times New Roman" w:cs="Times New Roman"/>
          <w:sz w:val="24"/>
          <w:szCs w:val="24"/>
        </w:rPr>
        <w:t>,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 and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37.9% of participants agreed that refrigeration</w:t>
      </w:r>
      <w:r w:rsidR="00982481" w:rsidRPr="00EB2CBD">
        <w:rPr>
          <w:rFonts w:ascii="Times New Roman" w:hAnsi="Times New Roman" w:cs="Times New Roman"/>
          <w:sz w:val="24"/>
          <w:szCs w:val="24"/>
        </w:rPr>
        <w:t xml:space="preserve"> limits the growth of bacteria. </w:t>
      </w:r>
      <w:r w:rsidR="00D6607F"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="00FE7C32" w:rsidRPr="00EB2CBD">
        <w:rPr>
          <w:rFonts w:ascii="Times New Roman" w:hAnsi="Times New Roman" w:cs="Times New Roman"/>
          <w:sz w:val="24"/>
          <w:szCs w:val="24"/>
        </w:rPr>
        <w:t>Centers for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 Disease Control and Prevention states that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frequent symptoms of foodborne illness</w:t>
      </w:r>
      <w:r w:rsidR="00D62F95" w:rsidRPr="00EB2CBD">
        <w:rPr>
          <w:rFonts w:ascii="Times New Roman" w:hAnsi="Times New Roman" w:cs="Times New Roman"/>
          <w:sz w:val="24"/>
          <w:szCs w:val="24"/>
        </w:rPr>
        <w:t>es</w:t>
      </w:r>
      <w:r w:rsidR="00FE7C32" w:rsidRPr="00EB2CBD">
        <w:rPr>
          <w:rFonts w:ascii="Times New Roman" w:hAnsi="Times New Roman" w:cs="Times New Roman"/>
          <w:sz w:val="24"/>
          <w:szCs w:val="24"/>
        </w:rPr>
        <w:t xml:space="preserve"> include diarrhea, nausea, vomiting, and abdominal disco</w:t>
      </w:r>
      <w:r w:rsidR="00982481" w:rsidRPr="00EB2CBD">
        <w:rPr>
          <w:rFonts w:ascii="Times New Roman" w:hAnsi="Times New Roman" w:cs="Times New Roman"/>
          <w:sz w:val="24"/>
          <w:szCs w:val="24"/>
        </w:rPr>
        <w:t>mfort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5" w:history="1">
        <w:r w:rsidR="001E2204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="00CE20B2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="00982481" w:rsidRPr="00EB2C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689D68" w14:textId="77777777" w:rsidR="00EB2CBD" w:rsidRDefault="00FE7C32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I</w:t>
      </w:r>
      <w:r w:rsidR="00397FCF" w:rsidRPr="00EB2CBD">
        <w:rPr>
          <w:rFonts w:ascii="Times New Roman" w:hAnsi="Times New Roman" w:cs="Times New Roman"/>
          <w:sz w:val="24"/>
          <w:szCs w:val="24"/>
        </w:rPr>
        <w:t>n t</w:t>
      </w:r>
      <w:r w:rsidRPr="00EB2CBD">
        <w:rPr>
          <w:rFonts w:ascii="Times New Roman" w:hAnsi="Times New Roman" w:cs="Times New Roman"/>
          <w:sz w:val="24"/>
          <w:szCs w:val="24"/>
        </w:rPr>
        <w:t xml:space="preserve">he </w:t>
      </w:r>
      <w:r w:rsidR="00D62F95" w:rsidRPr="00EB2CBD">
        <w:rPr>
          <w:rFonts w:ascii="Times New Roman" w:hAnsi="Times New Roman" w:cs="Times New Roman"/>
          <w:sz w:val="24"/>
          <w:szCs w:val="24"/>
        </w:rPr>
        <w:t>curr</w:t>
      </w:r>
      <w:r w:rsidR="00397FCF" w:rsidRPr="00EB2CBD">
        <w:rPr>
          <w:rFonts w:ascii="Times New Roman" w:hAnsi="Times New Roman" w:cs="Times New Roman"/>
          <w:sz w:val="24"/>
          <w:szCs w:val="24"/>
        </w:rPr>
        <w:t>ent</w:t>
      </w:r>
      <w:r w:rsidRPr="00EB2CBD">
        <w:rPr>
          <w:rFonts w:ascii="Times New Roman" w:hAnsi="Times New Roman" w:cs="Times New Roman"/>
          <w:sz w:val="24"/>
          <w:szCs w:val="24"/>
        </w:rPr>
        <w:t xml:space="preserve"> research, 7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5% of the respondents </w:t>
      </w:r>
      <w:r w:rsidR="00D6607F" w:rsidRPr="00EB2CBD">
        <w:rPr>
          <w:rFonts w:ascii="Times New Roman" w:hAnsi="Times New Roman" w:cs="Times New Roman"/>
          <w:sz w:val="24"/>
          <w:szCs w:val="24"/>
        </w:rPr>
        <w:t>had awareness about the symptoms of foodborne diseases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Pr="00EB2CBD">
        <w:rPr>
          <w:rFonts w:ascii="Times New Roman" w:hAnsi="Times New Roman" w:cs="Times New Roman"/>
          <w:sz w:val="24"/>
          <w:szCs w:val="24"/>
        </w:rPr>
        <w:t xml:space="preserve">Previous research on foodborne bacterial contamination </w:t>
      </w:r>
      <w:r w:rsidR="00D6607F" w:rsidRPr="00EB2CBD">
        <w:rPr>
          <w:rFonts w:ascii="Times New Roman" w:hAnsi="Times New Roman" w:cs="Times New Roman"/>
          <w:sz w:val="24"/>
          <w:szCs w:val="24"/>
        </w:rPr>
        <w:t>reported that</w:t>
      </w:r>
      <w:r w:rsidRPr="00EB2CBD">
        <w:rPr>
          <w:rFonts w:ascii="Times New Roman" w:hAnsi="Times New Roman" w:cs="Times New Roman"/>
          <w:sz w:val="24"/>
          <w:szCs w:val="24"/>
        </w:rPr>
        <w:t xml:space="preserve"> many of the recorded indirect cross-contamination events occurred wh</w:t>
      </w:r>
      <w:r w:rsidR="00D6607F" w:rsidRPr="00EB2CBD">
        <w:rPr>
          <w:rFonts w:ascii="Times New Roman" w:hAnsi="Times New Roman" w:cs="Times New Roman"/>
          <w:sz w:val="24"/>
          <w:szCs w:val="24"/>
        </w:rPr>
        <w:t>en multiple food handlers used shared</w:t>
      </w:r>
      <w:r w:rsidRPr="00EB2CBD">
        <w:rPr>
          <w:rFonts w:ascii="Times New Roman" w:hAnsi="Times New Roman" w:cs="Times New Roman"/>
          <w:sz w:val="24"/>
          <w:szCs w:val="24"/>
        </w:rPr>
        <w:t xml:space="preserve"> food contact sur</w:t>
      </w:r>
      <w:r w:rsidR="00982481" w:rsidRPr="00EB2CBD">
        <w:rPr>
          <w:rFonts w:ascii="Times New Roman" w:hAnsi="Times New Roman" w:cs="Times New Roman"/>
          <w:sz w:val="24"/>
          <w:szCs w:val="24"/>
        </w:rPr>
        <w:t>faces, utensils, or equipment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3" w:history="1">
        <w:r w:rsidR="001E2204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="00CE20B2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="00982481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397FCF" w:rsidRPr="00EB2CBD">
        <w:rPr>
          <w:rFonts w:ascii="Times New Roman" w:hAnsi="Times New Roman" w:cs="Times New Roman"/>
          <w:sz w:val="24"/>
          <w:szCs w:val="24"/>
        </w:rPr>
        <w:t>Similarly, i</w:t>
      </w:r>
      <w:r w:rsidR="00B254D7" w:rsidRPr="00EB2CBD">
        <w:rPr>
          <w:rFonts w:ascii="Times New Roman" w:hAnsi="Times New Roman" w:cs="Times New Roman"/>
          <w:sz w:val="24"/>
          <w:szCs w:val="24"/>
        </w:rPr>
        <w:t xml:space="preserve">n the </w:t>
      </w:r>
      <w:r w:rsidRPr="00EB2CBD">
        <w:rPr>
          <w:rFonts w:ascii="Times New Roman" w:hAnsi="Times New Roman" w:cs="Times New Roman"/>
          <w:sz w:val="24"/>
          <w:szCs w:val="24"/>
        </w:rPr>
        <w:t>current study</w:t>
      </w:r>
      <w:r w:rsidR="00B254D7" w:rsidRPr="00EB2CBD">
        <w:rPr>
          <w:rFonts w:ascii="Times New Roman" w:hAnsi="Times New Roman" w:cs="Times New Roman"/>
          <w:sz w:val="24"/>
          <w:szCs w:val="24"/>
        </w:rPr>
        <w:t>, the majority of participants (59.5%) agreed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B254D7" w:rsidRPr="00EB2CBD">
        <w:rPr>
          <w:rFonts w:ascii="Times New Roman" w:hAnsi="Times New Roman" w:cs="Times New Roman"/>
          <w:sz w:val="24"/>
          <w:szCs w:val="24"/>
        </w:rPr>
        <w:t xml:space="preserve">that </w:t>
      </w:r>
      <w:r w:rsidRPr="00EB2CBD">
        <w:rPr>
          <w:rFonts w:ascii="Times New Roman" w:hAnsi="Times New Roman" w:cs="Times New Roman"/>
          <w:sz w:val="24"/>
          <w:szCs w:val="24"/>
        </w:rPr>
        <w:t>cross-contamination</w:t>
      </w:r>
      <w:r w:rsidR="00B254D7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B254D7" w:rsidRPr="00EB2CBD">
        <w:rPr>
          <w:rFonts w:ascii="Times New Roman" w:hAnsi="Times New Roman" w:cs="Times New Roman"/>
          <w:sz w:val="24"/>
          <w:szCs w:val="24"/>
        </w:rPr>
        <w:lastRenderedPageBreak/>
        <w:t>can be pre</w:t>
      </w:r>
      <w:r w:rsidR="00317C5B" w:rsidRPr="00EB2CBD">
        <w:rPr>
          <w:rFonts w:ascii="Times New Roman" w:hAnsi="Times New Roman" w:cs="Times New Roman"/>
          <w:sz w:val="24"/>
          <w:szCs w:val="24"/>
        </w:rPr>
        <w:t>vented by</w:t>
      </w:r>
      <w:r w:rsidRPr="00EB2CBD">
        <w:rPr>
          <w:rFonts w:ascii="Times New Roman" w:hAnsi="Times New Roman" w:cs="Times New Roman"/>
          <w:sz w:val="24"/>
          <w:szCs w:val="24"/>
        </w:rPr>
        <w:t xml:space="preserve"> put</w:t>
      </w:r>
      <w:r w:rsidR="00317C5B" w:rsidRPr="00EB2CBD">
        <w:rPr>
          <w:rFonts w:ascii="Times New Roman" w:hAnsi="Times New Roman" w:cs="Times New Roman"/>
          <w:sz w:val="24"/>
          <w:szCs w:val="24"/>
        </w:rPr>
        <w:t>ting</w:t>
      </w:r>
      <w:r w:rsidRPr="00EB2CBD">
        <w:rPr>
          <w:rFonts w:ascii="Times New Roman" w:hAnsi="Times New Roman" w:cs="Times New Roman"/>
          <w:sz w:val="24"/>
          <w:szCs w:val="24"/>
        </w:rPr>
        <w:t xml:space="preserve"> raw and cooked food in </w:t>
      </w:r>
      <w:r w:rsidR="001E393E" w:rsidRPr="00EB2CBD">
        <w:rPr>
          <w:rFonts w:ascii="Times New Roman" w:hAnsi="Times New Roman" w:cs="Times New Roman"/>
          <w:sz w:val="24"/>
          <w:szCs w:val="24"/>
        </w:rPr>
        <w:t>separate</w:t>
      </w:r>
      <w:r w:rsidR="00982481" w:rsidRPr="00EB2CBD">
        <w:rPr>
          <w:rFonts w:ascii="Times New Roman" w:hAnsi="Times New Roman" w:cs="Times New Roman"/>
          <w:sz w:val="24"/>
          <w:szCs w:val="24"/>
        </w:rPr>
        <w:t xml:space="preserve"> containers. </w:t>
      </w:r>
      <w:r w:rsidRPr="00EB2CBD">
        <w:rPr>
          <w:rFonts w:ascii="Times New Roman" w:hAnsi="Times New Roman" w:cs="Times New Roman"/>
          <w:sz w:val="24"/>
          <w:szCs w:val="24"/>
        </w:rPr>
        <w:t xml:space="preserve">According to a South African study on food safety awareness, there was a substantial association between age and educational level, as well as the temperature range at which the </w:t>
      </w:r>
      <w:r w:rsidR="00982481" w:rsidRPr="00EB2CBD">
        <w:rPr>
          <w:rFonts w:ascii="Times New Roman" w:hAnsi="Times New Roman" w:cs="Times New Roman"/>
          <w:sz w:val="24"/>
          <w:szCs w:val="24"/>
        </w:rPr>
        <w:t>meat was stored in the freezer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6" w:history="1">
        <w:r w:rsidR="001E2204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="00CE20B2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6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C72967" w:rsidRPr="00EB2CBD">
        <w:rPr>
          <w:rFonts w:ascii="Times New Roman" w:hAnsi="Times New Roman" w:cs="Times New Roman"/>
          <w:sz w:val="24"/>
          <w:szCs w:val="24"/>
        </w:rPr>
        <w:t>Wher</w:t>
      </w:r>
      <w:r w:rsidR="00397FCF" w:rsidRPr="00EB2CBD">
        <w:rPr>
          <w:rFonts w:ascii="Times New Roman" w:hAnsi="Times New Roman" w:cs="Times New Roman"/>
          <w:sz w:val="24"/>
          <w:szCs w:val="24"/>
        </w:rPr>
        <w:t>e</w:t>
      </w:r>
      <w:r w:rsidR="00C72967" w:rsidRPr="00EB2CBD">
        <w:rPr>
          <w:rFonts w:ascii="Times New Roman" w:hAnsi="Times New Roman" w:cs="Times New Roman"/>
          <w:sz w:val="24"/>
          <w:szCs w:val="24"/>
        </w:rPr>
        <w:t>as</w:t>
      </w:r>
      <w:r w:rsidR="003C1B20" w:rsidRPr="00EB2CBD">
        <w:rPr>
          <w:rFonts w:ascii="Times New Roman" w:hAnsi="Times New Roman" w:cs="Times New Roman"/>
          <w:sz w:val="24"/>
          <w:szCs w:val="24"/>
        </w:rPr>
        <w:t xml:space="preserve">, </w:t>
      </w:r>
      <w:r w:rsidR="000C7F3D" w:rsidRPr="00EB2CBD">
        <w:rPr>
          <w:rFonts w:ascii="Times New Roman" w:hAnsi="Times New Roman" w:cs="Times New Roman"/>
          <w:sz w:val="24"/>
          <w:szCs w:val="24"/>
        </w:rPr>
        <w:t xml:space="preserve">in </w:t>
      </w:r>
      <w:r w:rsidR="003C1B20" w:rsidRPr="00EB2CBD">
        <w:rPr>
          <w:rFonts w:ascii="Times New Roman" w:hAnsi="Times New Roman" w:cs="Times New Roman"/>
          <w:sz w:val="24"/>
          <w:szCs w:val="24"/>
        </w:rPr>
        <w:t>the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126C46" w:rsidRPr="00EB2CBD">
        <w:rPr>
          <w:rFonts w:ascii="Times New Roman" w:hAnsi="Times New Roman" w:cs="Times New Roman"/>
          <w:sz w:val="24"/>
          <w:szCs w:val="24"/>
        </w:rPr>
        <w:t>curr</w:t>
      </w:r>
      <w:r w:rsidRPr="00EB2CBD">
        <w:rPr>
          <w:rFonts w:ascii="Times New Roman" w:hAnsi="Times New Roman" w:cs="Times New Roman"/>
          <w:sz w:val="24"/>
          <w:szCs w:val="24"/>
        </w:rPr>
        <w:t>ent investigation</w:t>
      </w:r>
      <w:r w:rsidR="000C7F3D" w:rsidRPr="00EB2CBD">
        <w:rPr>
          <w:rFonts w:ascii="Times New Roman" w:hAnsi="Times New Roman" w:cs="Times New Roman"/>
          <w:sz w:val="24"/>
          <w:szCs w:val="24"/>
        </w:rPr>
        <w:t>,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203734" w:rsidRPr="00EB2CBD">
        <w:rPr>
          <w:rFonts w:ascii="Times New Roman" w:hAnsi="Times New Roman" w:cs="Times New Roman"/>
          <w:sz w:val="24"/>
          <w:szCs w:val="24"/>
        </w:rPr>
        <w:t>only</w:t>
      </w:r>
      <w:r w:rsidRPr="00EB2CBD">
        <w:rPr>
          <w:rFonts w:ascii="Times New Roman" w:hAnsi="Times New Roman" w:cs="Times New Roman"/>
          <w:sz w:val="24"/>
          <w:szCs w:val="24"/>
        </w:rPr>
        <w:t xml:space="preserve"> 36.2% of people </w:t>
      </w:r>
      <w:r w:rsidR="000C7F3D" w:rsidRPr="00EB2CBD">
        <w:rPr>
          <w:rFonts w:ascii="Times New Roman" w:hAnsi="Times New Roman" w:cs="Times New Roman"/>
          <w:sz w:val="24"/>
          <w:szCs w:val="24"/>
        </w:rPr>
        <w:t>were aware of the proper refrigeration temperature for</w:t>
      </w:r>
      <w:r w:rsidRPr="00EB2CBD">
        <w:rPr>
          <w:rFonts w:ascii="Times New Roman" w:hAnsi="Times New Roman" w:cs="Times New Roman"/>
          <w:sz w:val="24"/>
          <w:szCs w:val="24"/>
        </w:rPr>
        <w:t xml:space="preserve"> the</w:t>
      </w:r>
      <w:r w:rsidR="000C7F3D" w:rsidRPr="00EB2CBD">
        <w:rPr>
          <w:rFonts w:ascii="Times New Roman" w:hAnsi="Times New Roman" w:cs="Times New Roman"/>
          <w:sz w:val="24"/>
          <w:szCs w:val="24"/>
        </w:rPr>
        <w:t xml:space="preserve"> storage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0C7F3D" w:rsidRPr="00EB2CBD">
        <w:rPr>
          <w:rFonts w:ascii="Times New Roman" w:hAnsi="Times New Roman" w:cs="Times New Roman"/>
          <w:sz w:val="24"/>
          <w:szCs w:val="24"/>
        </w:rPr>
        <w:t>of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 meat. </w:t>
      </w:r>
      <w:r w:rsidRPr="00EB2CBD">
        <w:rPr>
          <w:rFonts w:ascii="Times New Roman" w:hAnsi="Times New Roman" w:cs="Times New Roman"/>
          <w:sz w:val="24"/>
          <w:szCs w:val="24"/>
        </w:rPr>
        <w:t xml:space="preserve">It is well understood that proper personal hygiene is the greatest approach </w:t>
      </w:r>
      <w:r w:rsidR="00D7328E" w:rsidRPr="00EB2CBD">
        <w:rPr>
          <w:rFonts w:ascii="Times New Roman" w:hAnsi="Times New Roman" w:cs="Times New Roman"/>
          <w:sz w:val="24"/>
          <w:szCs w:val="24"/>
        </w:rPr>
        <w:t>to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80979" w:rsidRPr="00EB2CBD">
        <w:rPr>
          <w:rFonts w:ascii="Times New Roman" w:hAnsi="Times New Roman" w:cs="Times New Roman"/>
          <w:sz w:val="24"/>
          <w:szCs w:val="24"/>
        </w:rPr>
        <w:t>reducing</w:t>
      </w:r>
      <w:r w:rsidRPr="00EB2CBD">
        <w:rPr>
          <w:rFonts w:ascii="Times New Roman" w:hAnsi="Times New Roman" w:cs="Times New Roman"/>
          <w:sz w:val="24"/>
          <w:szCs w:val="24"/>
        </w:rPr>
        <w:t xml:space="preserve"> the risks </w:t>
      </w:r>
      <w:r w:rsidR="00D6607F" w:rsidRPr="00EB2CBD">
        <w:rPr>
          <w:rFonts w:ascii="Times New Roman" w:hAnsi="Times New Roman" w:cs="Times New Roman"/>
          <w:sz w:val="24"/>
          <w:szCs w:val="24"/>
        </w:rPr>
        <w:t xml:space="preserve">of </w:t>
      </w:r>
      <w:r w:rsidRPr="00EB2CBD">
        <w:rPr>
          <w:rFonts w:ascii="Times New Roman" w:hAnsi="Times New Roman" w:cs="Times New Roman"/>
          <w:sz w:val="24"/>
          <w:szCs w:val="24"/>
        </w:rPr>
        <w:t>foodborne sickness. The F</w:t>
      </w:r>
      <w:r w:rsidR="00822765" w:rsidRPr="00EB2CBD">
        <w:rPr>
          <w:rFonts w:ascii="Times New Roman" w:hAnsi="Times New Roman" w:cs="Times New Roman"/>
          <w:sz w:val="24"/>
          <w:szCs w:val="24"/>
        </w:rPr>
        <w:t>DA</w:t>
      </w:r>
      <w:r w:rsidRPr="00EB2CBD">
        <w:rPr>
          <w:rFonts w:ascii="Times New Roman" w:hAnsi="Times New Roman" w:cs="Times New Roman"/>
          <w:sz w:val="24"/>
          <w:szCs w:val="24"/>
        </w:rPr>
        <w:t xml:space="preserve"> recommend</w:t>
      </w:r>
      <w:r w:rsidR="008F2ED0" w:rsidRPr="00EB2CBD">
        <w:rPr>
          <w:rFonts w:ascii="Times New Roman" w:hAnsi="Times New Roman" w:cs="Times New Roman"/>
          <w:sz w:val="24"/>
          <w:szCs w:val="24"/>
        </w:rPr>
        <w:t>s</w:t>
      </w:r>
      <w:r w:rsidRPr="00EB2CBD">
        <w:rPr>
          <w:rFonts w:ascii="Times New Roman" w:hAnsi="Times New Roman" w:cs="Times New Roman"/>
          <w:sz w:val="24"/>
          <w:szCs w:val="24"/>
        </w:rPr>
        <w:t xml:space="preserve"> that hands </w:t>
      </w:r>
      <w:r w:rsidR="00822765" w:rsidRPr="00EB2CBD">
        <w:rPr>
          <w:rFonts w:ascii="Times New Roman" w:hAnsi="Times New Roman" w:cs="Times New Roman"/>
          <w:sz w:val="24"/>
          <w:szCs w:val="24"/>
        </w:rPr>
        <w:t xml:space="preserve">should </w:t>
      </w:r>
      <w:r w:rsidRPr="00EB2CBD">
        <w:rPr>
          <w:rFonts w:ascii="Times New Roman" w:hAnsi="Times New Roman" w:cs="Times New Roman"/>
          <w:sz w:val="24"/>
          <w:szCs w:val="24"/>
        </w:rPr>
        <w:t>be washed with soap for at least 20 seconds before and after touching food. Recent investigations on food safety difficulties and solutions revealed that one o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f the practices that </w:t>
      </w:r>
      <w:r w:rsidR="006022B9" w:rsidRPr="00EB2CBD">
        <w:rPr>
          <w:rFonts w:ascii="Times New Roman" w:hAnsi="Times New Roman" w:cs="Times New Roman"/>
          <w:sz w:val="24"/>
          <w:szCs w:val="24"/>
        </w:rPr>
        <w:t>contributes</w:t>
      </w:r>
      <w:r w:rsidRPr="00EB2CBD">
        <w:rPr>
          <w:rFonts w:ascii="Times New Roman" w:hAnsi="Times New Roman" w:cs="Times New Roman"/>
          <w:sz w:val="24"/>
          <w:szCs w:val="24"/>
        </w:rPr>
        <w:t xml:space="preserve"> to foodborne disease</w:t>
      </w:r>
      <w:r w:rsidR="00822765" w:rsidRPr="00EB2CBD">
        <w:rPr>
          <w:rFonts w:ascii="Times New Roman" w:hAnsi="Times New Roman" w:cs="Times New Roman"/>
          <w:sz w:val="24"/>
          <w:szCs w:val="24"/>
        </w:rPr>
        <w:t>s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6022B9" w:rsidRPr="00EB2CBD">
        <w:rPr>
          <w:rFonts w:ascii="Times New Roman" w:hAnsi="Times New Roman" w:cs="Times New Roman"/>
          <w:sz w:val="24"/>
          <w:szCs w:val="24"/>
        </w:rPr>
        <w:t>is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D6607F" w:rsidRPr="00EB2CBD">
        <w:rPr>
          <w:rFonts w:ascii="Times New Roman" w:hAnsi="Times New Roman" w:cs="Times New Roman"/>
          <w:sz w:val="24"/>
          <w:szCs w:val="24"/>
        </w:rPr>
        <w:t>poor</w:t>
      </w:r>
      <w:r w:rsidRPr="00EB2CBD">
        <w:rPr>
          <w:rFonts w:ascii="Times New Roman" w:hAnsi="Times New Roman" w:cs="Times New Roman"/>
          <w:sz w:val="24"/>
          <w:szCs w:val="24"/>
        </w:rPr>
        <w:t xml:space="preserve"> personal hygiene among indi</w:t>
      </w:r>
      <w:r w:rsidR="00D6607F" w:rsidRPr="00EB2CBD">
        <w:rPr>
          <w:rFonts w:ascii="Times New Roman" w:hAnsi="Times New Roman" w:cs="Times New Roman"/>
          <w:sz w:val="24"/>
          <w:szCs w:val="24"/>
        </w:rPr>
        <w:t>viduals during food preparation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4" w:history="1">
        <w:r w:rsidR="001E2204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="00CE20B2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="00F66EC7" w:rsidRPr="00EB2CBD">
        <w:rPr>
          <w:rFonts w:ascii="Times New Roman" w:hAnsi="Times New Roman" w:cs="Times New Roman"/>
          <w:sz w:val="24"/>
          <w:szCs w:val="24"/>
        </w:rPr>
        <w:t>.</w:t>
      </w:r>
      <w:r w:rsidR="0049682B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E089D" w14:textId="77777777" w:rsidR="00EB2CBD" w:rsidRDefault="00FE7C32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 xml:space="preserve">However, in the current study, 88.8% of participants </w:t>
      </w:r>
      <w:r w:rsidR="005761E0" w:rsidRPr="00EB2CBD">
        <w:rPr>
          <w:rFonts w:ascii="Times New Roman" w:hAnsi="Times New Roman" w:cs="Times New Roman"/>
          <w:sz w:val="24"/>
          <w:szCs w:val="24"/>
        </w:rPr>
        <w:t xml:space="preserve">washed </w:t>
      </w:r>
      <w:r w:rsidRPr="00EB2CBD">
        <w:rPr>
          <w:rFonts w:ascii="Times New Roman" w:hAnsi="Times New Roman" w:cs="Times New Roman"/>
          <w:sz w:val="24"/>
          <w:szCs w:val="24"/>
        </w:rPr>
        <w:t>their hands wi</w:t>
      </w:r>
      <w:r w:rsidR="00C34DD6" w:rsidRPr="00EB2CBD">
        <w:rPr>
          <w:rFonts w:ascii="Times New Roman" w:hAnsi="Times New Roman" w:cs="Times New Roman"/>
          <w:sz w:val="24"/>
          <w:szCs w:val="24"/>
        </w:rPr>
        <w:t>th soap before meal preparation. W</w:t>
      </w:r>
      <w:r w:rsidRPr="00EB2CBD">
        <w:rPr>
          <w:rFonts w:ascii="Times New Roman" w:hAnsi="Times New Roman" w:cs="Times New Roman"/>
          <w:sz w:val="24"/>
          <w:szCs w:val="24"/>
        </w:rPr>
        <w:t>hile only 25% washed their ha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nds after coughing or sneezing, </w:t>
      </w:r>
      <w:r w:rsidRPr="00EB2CBD">
        <w:rPr>
          <w:rFonts w:ascii="Times New Roman" w:hAnsi="Times New Roman" w:cs="Times New Roman"/>
          <w:sz w:val="24"/>
          <w:szCs w:val="24"/>
        </w:rPr>
        <w:t>9</w:t>
      </w:r>
      <w:r w:rsidR="00951F06" w:rsidRPr="00EB2CBD">
        <w:rPr>
          <w:rFonts w:ascii="Times New Roman" w:hAnsi="Times New Roman" w:cs="Times New Roman"/>
          <w:sz w:val="24"/>
          <w:szCs w:val="24"/>
        </w:rPr>
        <w:t>8</w:t>
      </w:r>
      <w:r w:rsidRPr="00EB2CBD">
        <w:rPr>
          <w:rFonts w:ascii="Times New Roman" w:hAnsi="Times New Roman" w:cs="Times New Roman"/>
          <w:sz w:val="24"/>
          <w:szCs w:val="24"/>
        </w:rPr>
        <w:t>.</w:t>
      </w:r>
      <w:r w:rsidR="00951F06" w:rsidRPr="00EB2CBD">
        <w:rPr>
          <w:rFonts w:ascii="Times New Roman" w:hAnsi="Times New Roman" w:cs="Times New Roman"/>
          <w:sz w:val="24"/>
          <w:szCs w:val="24"/>
        </w:rPr>
        <w:t>3</w:t>
      </w:r>
      <w:r w:rsidRPr="00EB2CBD">
        <w:rPr>
          <w:rFonts w:ascii="Times New Roman" w:hAnsi="Times New Roman" w:cs="Times New Roman"/>
          <w:sz w:val="24"/>
          <w:szCs w:val="24"/>
        </w:rPr>
        <w:t>% cleaned their hands after using the toilets</w:t>
      </w:r>
      <w:r w:rsidR="006022B9" w:rsidRPr="00EB2CBD">
        <w:rPr>
          <w:rFonts w:ascii="Times New Roman" w:hAnsi="Times New Roman" w:cs="Times New Roman"/>
          <w:sz w:val="24"/>
          <w:szCs w:val="24"/>
        </w:rPr>
        <w:t>,</w:t>
      </w:r>
      <w:r w:rsidRPr="00EB2CBD">
        <w:rPr>
          <w:rFonts w:ascii="Times New Roman" w:hAnsi="Times New Roman" w:cs="Times New Roman"/>
          <w:sz w:val="24"/>
          <w:szCs w:val="24"/>
        </w:rPr>
        <w:t xml:space="preserve"> and 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95.7% washed their hands </w:t>
      </w:r>
      <w:r w:rsidRPr="00EB2CBD">
        <w:rPr>
          <w:rFonts w:ascii="Times New Roman" w:hAnsi="Times New Roman" w:cs="Times New Roman"/>
          <w:sz w:val="24"/>
          <w:szCs w:val="24"/>
        </w:rPr>
        <w:t>after touching raw meat</w:t>
      </w:r>
      <w:r w:rsidR="00FE3BBD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D263CC" w:rsidRPr="00EB2CBD">
        <w:rPr>
          <w:rFonts w:ascii="Times New Roman" w:hAnsi="Times New Roman" w:cs="Times New Roman"/>
          <w:sz w:val="24"/>
          <w:szCs w:val="24"/>
        </w:rPr>
        <w:t>Previous</w:t>
      </w:r>
      <w:r w:rsidR="00C80979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D263CC" w:rsidRPr="00EB2CBD">
        <w:rPr>
          <w:rFonts w:ascii="Times New Roman" w:hAnsi="Times New Roman" w:cs="Times New Roman"/>
          <w:sz w:val="24"/>
          <w:szCs w:val="24"/>
        </w:rPr>
        <w:t xml:space="preserve">studies </w:t>
      </w:r>
      <w:r w:rsidR="00FE3BBD" w:rsidRPr="00EB2CBD">
        <w:rPr>
          <w:rFonts w:ascii="Times New Roman" w:hAnsi="Times New Roman" w:cs="Times New Roman"/>
          <w:sz w:val="24"/>
          <w:szCs w:val="24"/>
        </w:rPr>
        <w:t>have</w:t>
      </w:r>
      <w:r w:rsidR="00C80979" w:rsidRPr="00EB2CBD">
        <w:rPr>
          <w:rFonts w:ascii="Times New Roman" w:hAnsi="Times New Roman" w:cs="Times New Roman"/>
          <w:sz w:val="24"/>
          <w:szCs w:val="24"/>
        </w:rPr>
        <w:t xml:space="preserve"> shown that reading food labels </w:t>
      </w:r>
      <w:r w:rsidR="00DE6F91" w:rsidRPr="00EB2CBD">
        <w:rPr>
          <w:rFonts w:ascii="Times New Roman" w:hAnsi="Times New Roman" w:cs="Times New Roman"/>
          <w:sz w:val="24"/>
          <w:szCs w:val="24"/>
        </w:rPr>
        <w:t>may</w:t>
      </w:r>
      <w:r w:rsidR="00C80979" w:rsidRPr="00EB2CBD">
        <w:rPr>
          <w:rFonts w:ascii="Times New Roman" w:hAnsi="Times New Roman" w:cs="Times New Roman"/>
          <w:sz w:val="24"/>
          <w:szCs w:val="24"/>
        </w:rPr>
        <w:t xml:space="preserve"> lead to</w:t>
      </w:r>
      <w:r w:rsidR="00DE6F91" w:rsidRPr="00EB2CBD">
        <w:rPr>
          <w:rFonts w:ascii="Times New Roman" w:hAnsi="Times New Roman" w:cs="Times New Roman"/>
          <w:sz w:val="24"/>
          <w:szCs w:val="24"/>
        </w:rPr>
        <w:t>wards</w:t>
      </w:r>
      <w:r w:rsidR="00C80979" w:rsidRPr="00EB2CBD">
        <w:rPr>
          <w:rFonts w:ascii="Times New Roman" w:hAnsi="Times New Roman" w:cs="Times New Roman"/>
          <w:sz w:val="24"/>
          <w:szCs w:val="24"/>
        </w:rPr>
        <w:t xml:space="preserve"> positive changes in dietary habits. Nutrition facts and ingredient lists, for </w:t>
      </w:r>
      <w:r w:rsidR="00DE6F91" w:rsidRPr="00EB2CBD">
        <w:rPr>
          <w:rFonts w:ascii="Times New Roman" w:hAnsi="Times New Roman" w:cs="Times New Roman"/>
          <w:sz w:val="24"/>
          <w:szCs w:val="24"/>
        </w:rPr>
        <w:t>instance</w:t>
      </w:r>
      <w:r w:rsidR="00C80979" w:rsidRPr="00EB2CBD">
        <w:rPr>
          <w:rFonts w:ascii="Times New Roman" w:hAnsi="Times New Roman" w:cs="Times New Roman"/>
          <w:sz w:val="24"/>
          <w:szCs w:val="24"/>
        </w:rPr>
        <w:t xml:space="preserve">, </w:t>
      </w:r>
      <w:r w:rsidR="000D3139" w:rsidRPr="00EB2CBD">
        <w:rPr>
          <w:rFonts w:ascii="Times New Roman" w:hAnsi="Times New Roman" w:cs="Times New Roman"/>
          <w:sz w:val="24"/>
          <w:szCs w:val="24"/>
        </w:rPr>
        <w:t>may</w:t>
      </w:r>
      <w:r w:rsidR="00C80979" w:rsidRPr="00EB2CBD">
        <w:rPr>
          <w:rFonts w:ascii="Times New Roman" w:hAnsi="Times New Roman" w:cs="Times New Roman"/>
          <w:sz w:val="24"/>
          <w:szCs w:val="24"/>
        </w:rPr>
        <w:t xml:space="preserve"> influence food choices and improve overall diet quality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5" w:history="1">
        <w:r w:rsidR="001E2204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="00CE20B2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="00C80979" w:rsidRPr="00EB2CBD">
        <w:rPr>
          <w:rFonts w:ascii="Times New Roman" w:hAnsi="Times New Roman" w:cs="Times New Roman"/>
          <w:sz w:val="24"/>
          <w:szCs w:val="24"/>
        </w:rPr>
        <w:t>.</w:t>
      </w:r>
      <w:r w:rsidR="00982481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F66EC7" w:rsidRPr="00EB2CBD">
        <w:rPr>
          <w:rFonts w:ascii="Times New Roman" w:hAnsi="Times New Roman" w:cs="Times New Roman"/>
          <w:sz w:val="24"/>
          <w:szCs w:val="24"/>
        </w:rPr>
        <w:t>I</w:t>
      </w:r>
      <w:r w:rsidR="00297C5B" w:rsidRPr="00EB2CBD">
        <w:rPr>
          <w:rFonts w:ascii="Times New Roman" w:hAnsi="Times New Roman" w:cs="Times New Roman"/>
          <w:sz w:val="24"/>
          <w:szCs w:val="24"/>
        </w:rPr>
        <w:t xml:space="preserve">n contrast, </w:t>
      </w:r>
      <w:r w:rsidR="00DE1E29"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="00297C5B" w:rsidRPr="00EB2CBD">
        <w:rPr>
          <w:rFonts w:ascii="Times New Roman" w:hAnsi="Times New Roman" w:cs="Times New Roman"/>
          <w:sz w:val="24"/>
          <w:szCs w:val="24"/>
        </w:rPr>
        <w:t>current</w:t>
      </w:r>
      <w:r w:rsidRPr="00EB2CBD">
        <w:rPr>
          <w:rFonts w:ascii="Times New Roman" w:hAnsi="Times New Roman" w:cs="Times New Roman"/>
          <w:sz w:val="24"/>
          <w:szCs w:val="24"/>
        </w:rPr>
        <w:t xml:space="preserve"> study showed </w:t>
      </w:r>
      <w:r w:rsidR="00DE1E29" w:rsidRPr="00EB2CBD">
        <w:rPr>
          <w:rFonts w:ascii="Times New Roman" w:hAnsi="Times New Roman" w:cs="Times New Roman"/>
          <w:sz w:val="24"/>
          <w:szCs w:val="24"/>
        </w:rPr>
        <w:t xml:space="preserve">that </w:t>
      </w:r>
      <w:r w:rsidRPr="00EB2CBD">
        <w:rPr>
          <w:rFonts w:ascii="Times New Roman" w:hAnsi="Times New Roman" w:cs="Times New Roman"/>
          <w:sz w:val="24"/>
          <w:szCs w:val="24"/>
        </w:rPr>
        <w:t>only 34.5% of participants checked the expiry date</w:t>
      </w:r>
      <w:r w:rsidR="006022B9" w:rsidRPr="00EB2CBD">
        <w:rPr>
          <w:rFonts w:ascii="Times New Roman" w:hAnsi="Times New Roman" w:cs="Times New Roman"/>
          <w:sz w:val="24"/>
          <w:szCs w:val="24"/>
        </w:rPr>
        <w:t>,</w:t>
      </w:r>
      <w:r w:rsidRPr="00EB2CBD">
        <w:rPr>
          <w:rFonts w:ascii="Times New Roman" w:hAnsi="Times New Roman" w:cs="Times New Roman"/>
          <w:sz w:val="24"/>
          <w:szCs w:val="24"/>
        </w:rPr>
        <w:t xml:space="preserve"> and</w:t>
      </w:r>
      <w:r w:rsidR="00DE1E29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19.8% checked food labels</w:t>
      </w:r>
      <w:r w:rsidR="00FE3BBD" w:rsidRPr="00EB2CBD">
        <w:rPr>
          <w:rFonts w:ascii="Times New Roman" w:hAnsi="Times New Roman" w:cs="Times New Roman"/>
          <w:sz w:val="24"/>
          <w:szCs w:val="24"/>
        </w:rPr>
        <w:t xml:space="preserve"> before making their purchase. </w:t>
      </w:r>
      <w:r w:rsidR="00D066B8" w:rsidRPr="00EB2CBD">
        <w:rPr>
          <w:rFonts w:ascii="Times New Roman" w:hAnsi="Times New Roman" w:cs="Times New Roman"/>
          <w:sz w:val="24"/>
          <w:szCs w:val="24"/>
        </w:rPr>
        <w:t>A study conducted in</w:t>
      </w:r>
      <w:r w:rsidRPr="00EB2CBD">
        <w:rPr>
          <w:rFonts w:ascii="Times New Roman" w:hAnsi="Times New Roman" w:cs="Times New Roman"/>
          <w:sz w:val="24"/>
          <w:szCs w:val="24"/>
        </w:rPr>
        <w:t xml:space="preserve"> Saudi Arabia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 concluded that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D066B8" w:rsidRPr="00EB2CBD">
        <w:rPr>
          <w:rFonts w:ascii="Times New Roman" w:hAnsi="Times New Roman" w:cs="Times New Roman"/>
          <w:sz w:val="24"/>
          <w:szCs w:val="24"/>
        </w:rPr>
        <w:t>54.6%</w:t>
      </w:r>
      <w:r w:rsidR="00BF3C65" w:rsidRPr="00EB2CBD">
        <w:rPr>
          <w:rFonts w:ascii="Times New Roman" w:hAnsi="Times New Roman" w:cs="Times New Roman"/>
          <w:sz w:val="24"/>
          <w:szCs w:val="24"/>
        </w:rPr>
        <w:t xml:space="preserve"> of </w:t>
      </w:r>
      <w:r w:rsidR="00D066B8" w:rsidRPr="00EB2CBD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EB2CBD">
        <w:rPr>
          <w:rFonts w:ascii="Times New Roman" w:hAnsi="Times New Roman" w:cs="Times New Roman"/>
          <w:sz w:val="24"/>
          <w:szCs w:val="24"/>
        </w:rPr>
        <w:t xml:space="preserve">washed fruits and vegetables </w:t>
      </w:r>
      <w:r w:rsidR="000D3139" w:rsidRPr="00EB2CBD">
        <w:rPr>
          <w:rFonts w:ascii="Times New Roman" w:hAnsi="Times New Roman" w:cs="Times New Roman"/>
          <w:sz w:val="24"/>
          <w:szCs w:val="24"/>
        </w:rPr>
        <w:t xml:space="preserve">under running water </w:t>
      </w:r>
      <w:r w:rsidRPr="00EB2CBD">
        <w:rPr>
          <w:rFonts w:ascii="Times New Roman" w:hAnsi="Times New Roman" w:cs="Times New Roman"/>
          <w:sz w:val="24"/>
          <w:szCs w:val="24"/>
        </w:rPr>
        <w:t>after purch</w:t>
      </w:r>
      <w:r w:rsidR="00E40E68" w:rsidRPr="00EB2CBD">
        <w:rPr>
          <w:rFonts w:ascii="Times New Roman" w:hAnsi="Times New Roman" w:cs="Times New Roman"/>
          <w:sz w:val="24"/>
          <w:szCs w:val="24"/>
        </w:rPr>
        <w:t>asing them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. The majority </w:t>
      </w:r>
      <w:r w:rsidR="00E40E68" w:rsidRPr="00EB2CBD">
        <w:rPr>
          <w:rFonts w:ascii="Times New Roman" w:hAnsi="Times New Roman" w:cs="Times New Roman"/>
          <w:sz w:val="24"/>
          <w:szCs w:val="24"/>
        </w:rPr>
        <w:t xml:space="preserve">(78.5%) </w:t>
      </w:r>
      <w:r w:rsidR="00BF3C65" w:rsidRPr="00EB2CBD">
        <w:rPr>
          <w:rFonts w:ascii="Times New Roman" w:hAnsi="Times New Roman" w:cs="Times New Roman"/>
          <w:sz w:val="24"/>
          <w:szCs w:val="24"/>
        </w:rPr>
        <w:t xml:space="preserve">of </w:t>
      </w:r>
      <w:r w:rsidR="00E40E68" w:rsidRPr="00EB2CBD">
        <w:rPr>
          <w:rFonts w:ascii="Times New Roman" w:hAnsi="Times New Roman" w:cs="Times New Roman"/>
          <w:sz w:val="24"/>
          <w:szCs w:val="24"/>
        </w:rPr>
        <w:t xml:space="preserve">respondents </w:t>
      </w:r>
      <w:r w:rsidR="00BF3C65" w:rsidRPr="00EB2CBD">
        <w:rPr>
          <w:rFonts w:ascii="Times New Roman" w:hAnsi="Times New Roman" w:cs="Times New Roman"/>
          <w:sz w:val="24"/>
          <w:szCs w:val="24"/>
        </w:rPr>
        <w:t>utilized</w:t>
      </w:r>
      <w:r w:rsidR="00E40E68" w:rsidRPr="00EB2CBD">
        <w:rPr>
          <w:rFonts w:ascii="Times New Roman" w:hAnsi="Times New Roman" w:cs="Times New Roman"/>
          <w:sz w:val="24"/>
          <w:szCs w:val="24"/>
        </w:rPr>
        <w:t xml:space="preserve"> separate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E40E68" w:rsidRPr="00EB2CBD">
        <w:rPr>
          <w:rFonts w:ascii="Times New Roman" w:hAnsi="Times New Roman" w:cs="Times New Roman"/>
          <w:sz w:val="24"/>
          <w:szCs w:val="24"/>
        </w:rPr>
        <w:t xml:space="preserve">cutting boards for raw meat and raw </w:t>
      </w:r>
      <w:r w:rsidRPr="00EB2CBD">
        <w:rPr>
          <w:rFonts w:ascii="Times New Roman" w:hAnsi="Times New Roman" w:cs="Times New Roman"/>
          <w:sz w:val="24"/>
          <w:szCs w:val="24"/>
        </w:rPr>
        <w:t>fruits and vegetables.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 Only</w:t>
      </w:r>
      <w:r w:rsidRPr="00EB2CBD">
        <w:rPr>
          <w:rFonts w:ascii="Times New Roman" w:hAnsi="Times New Roman" w:cs="Times New Roman"/>
          <w:sz w:val="24"/>
          <w:szCs w:val="24"/>
        </w:rPr>
        <w:t xml:space="preserve"> 30.2% </w:t>
      </w:r>
      <w:r w:rsidR="00E40E68" w:rsidRPr="00EB2CBD">
        <w:rPr>
          <w:rFonts w:ascii="Times New Roman" w:hAnsi="Times New Roman" w:cs="Times New Roman"/>
          <w:sz w:val="24"/>
          <w:szCs w:val="24"/>
        </w:rPr>
        <w:t xml:space="preserve">had knowledge </w:t>
      </w:r>
      <w:r w:rsidRPr="00EB2CBD">
        <w:rPr>
          <w:rFonts w:ascii="Times New Roman" w:hAnsi="Times New Roman" w:cs="Times New Roman"/>
          <w:sz w:val="24"/>
          <w:szCs w:val="24"/>
        </w:rPr>
        <w:t>about the correct temperature of the refrigerator to store the food,</w:t>
      </w:r>
      <w:r w:rsidR="00C570C0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5E6407" w:rsidRPr="00EB2CBD">
        <w:rPr>
          <w:rFonts w:ascii="Times New Roman" w:hAnsi="Times New Roman" w:cs="Times New Roman"/>
          <w:sz w:val="24"/>
          <w:szCs w:val="24"/>
        </w:rPr>
        <w:t>for instance</w:t>
      </w:r>
      <w:r w:rsidRPr="00EB2CBD">
        <w:rPr>
          <w:rFonts w:ascii="Times New Roman" w:hAnsi="Times New Roman" w:cs="Times New Roman"/>
          <w:sz w:val="24"/>
          <w:szCs w:val="24"/>
        </w:rPr>
        <w:t xml:space="preserve"> where to store raw meat in the refrigerator a</w:t>
      </w:r>
      <w:r w:rsidR="00C570C0" w:rsidRPr="00EB2CBD">
        <w:rPr>
          <w:rFonts w:ascii="Times New Roman" w:hAnsi="Times New Roman" w:cs="Times New Roman"/>
          <w:sz w:val="24"/>
          <w:szCs w:val="24"/>
        </w:rPr>
        <w:t>s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570C0" w:rsidRPr="00EB2CBD">
        <w:rPr>
          <w:rFonts w:ascii="Times New Roman" w:hAnsi="Times New Roman" w:cs="Times New Roman"/>
          <w:sz w:val="24"/>
          <w:szCs w:val="24"/>
        </w:rPr>
        <w:t xml:space="preserve">well as </w:t>
      </w:r>
      <w:r w:rsidRPr="00EB2CBD">
        <w:rPr>
          <w:rFonts w:ascii="Times New Roman" w:hAnsi="Times New Roman" w:cs="Times New Roman"/>
          <w:sz w:val="24"/>
          <w:szCs w:val="24"/>
        </w:rPr>
        <w:t xml:space="preserve">the correct </w:t>
      </w:r>
      <w:r w:rsidR="00982481" w:rsidRPr="00EB2CBD">
        <w:rPr>
          <w:rFonts w:ascii="Times New Roman" w:hAnsi="Times New Roman" w:cs="Times New Roman"/>
          <w:sz w:val="24"/>
          <w:szCs w:val="24"/>
        </w:rPr>
        <w:t>temperature to store the meat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3" w:history="1">
        <w:r w:rsidR="001E2204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="00CE20B2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="00982481" w:rsidRPr="00EB2C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336E81" w14:textId="046B84B0" w:rsidR="00A36EA0" w:rsidRPr="00EB2CBD" w:rsidRDefault="00FE7C32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Compared to the current study</w:t>
      </w:r>
      <w:r w:rsidR="006022B9" w:rsidRPr="00EB2CBD">
        <w:rPr>
          <w:rFonts w:ascii="Times New Roman" w:hAnsi="Times New Roman" w:cs="Times New Roman"/>
          <w:sz w:val="24"/>
          <w:szCs w:val="24"/>
        </w:rPr>
        <w:t>,</w:t>
      </w:r>
      <w:r w:rsidRPr="00EB2CBD">
        <w:rPr>
          <w:rFonts w:ascii="Times New Roman" w:hAnsi="Times New Roman" w:cs="Times New Roman"/>
          <w:sz w:val="24"/>
          <w:szCs w:val="24"/>
        </w:rPr>
        <w:t xml:space="preserve"> almost 99% of participants wash</w:t>
      </w:r>
      <w:r w:rsidR="00E40E68" w:rsidRPr="00EB2CBD">
        <w:rPr>
          <w:rFonts w:ascii="Times New Roman" w:hAnsi="Times New Roman" w:cs="Times New Roman"/>
          <w:sz w:val="24"/>
          <w:szCs w:val="24"/>
        </w:rPr>
        <w:t>ed</w:t>
      </w:r>
      <w:r w:rsidRPr="00EB2CBD">
        <w:rPr>
          <w:rFonts w:ascii="Times New Roman" w:hAnsi="Times New Roman" w:cs="Times New Roman"/>
          <w:sz w:val="24"/>
          <w:szCs w:val="24"/>
        </w:rPr>
        <w:t xml:space="preserve"> fruits and vegetables </w:t>
      </w:r>
      <w:r w:rsidR="00046CE2" w:rsidRPr="00EB2CBD">
        <w:rPr>
          <w:rFonts w:ascii="Times New Roman" w:hAnsi="Times New Roman" w:cs="Times New Roman"/>
          <w:sz w:val="24"/>
          <w:szCs w:val="24"/>
        </w:rPr>
        <w:t>before</w:t>
      </w:r>
      <w:r w:rsidR="008113D0" w:rsidRPr="00EB2CBD">
        <w:rPr>
          <w:rFonts w:ascii="Times New Roman" w:hAnsi="Times New Roman" w:cs="Times New Roman"/>
          <w:sz w:val="24"/>
          <w:szCs w:val="24"/>
        </w:rPr>
        <w:t xml:space="preserve"> cooking</w:t>
      </w:r>
      <w:r w:rsidRPr="00EB2CBD">
        <w:rPr>
          <w:rFonts w:ascii="Times New Roman" w:hAnsi="Times New Roman" w:cs="Times New Roman"/>
          <w:sz w:val="24"/>
          <w:szCs w:val="24"/>
        </w:rPr>
        <w:t xml:space="preserve"> but only 40.5% used different cutting boards for raw meat and other food products. 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Only </w:t>
      </w:r>
      <w:r w:rsidRPr="00EB2CBD">
        <w:rPr>
          <w:rFonts w:ascii="Times New Roman" w:hAnsi="Times New Roman" w:cs="Times New Roman"/>
          <w:sz w:val="24"/>
          <w:szCs w:val="24"/>
        </w:rPr>
        <w:t>43.1% used separate utensils for raw and cooked food products. Like the previous study, this study also reveal</w:t>
      </w:r>
      <w:r w:rsidR="00C21FE6" w:rsidRPr="00EB2CBD">
        <w:rPr>
          <w:rFonts w:ascii="Times New Roman" w:hAnsi="Times New Roman" w:cs="Times New Roman"/>
          <w:sz w:val="24"/>
          <w:szCs w:val="24"/>
        </w:rPr>
        <w:t>ed</w:t>
      </w:r>
      <w:r w:rsidRPr="00EB2CBD">
        <w:rPr>
          <w:rFonts w:ascii="Times New Roman" w:hAnsi="Times New Roman" w:cs="Times New Roman"/>
          <w:sz w:val="24"/>
          <w:szCs w:val="24"/>
        </w:rPr>
        <w:t xml:space="preserve"> that the respondents were unaware of the </w:t>
      </w:r>
      <w:r w:rsidR="00C21FE6" w:rsidRPr="00EB2CBD">
        <w:rPr>
          <w:rFonts w:ascii="Times New Roman" w:hAnsi="Times New Roman" w:cs="Times New Roman"/>
          <w:sz w:val="24"/>
          <w:szCs w:val="24"/>
        </w:rPr>
        <w:t>appropriate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 temperature for food storage. Additionally</w:t>
      </w:r>
      <w:r w:rsidR="006022B9" w:rsidRPr="00EB2CBD">
        <w:rPr>
          <w:rFonts w:ascii="Times New Roman" w:hAnsi="Times New Roman" w:cs="Times New Roman"/>
          <w:sz w:val="24"/>
          <w:szCs w:val="24"/>
        </w:rPr>
        <w:t>,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hAnsi="Times New Roman" w:cs="Times New Roman"/>
          <w:sz w:val="24"/>
          <w:szCs w:val="24"/>
        </w:rPr>
        <w:t>62.9% of respondents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 were unaware of </w:t>
      </w:r>
      <w:r w:rsidR="006022B9" w:rsidRPr="00EB2CBD">
        <w:rPr>
          <w:rFonts w:ascii="Times New Roman" w:hAnsi="Times New Roman" w:cs="Times New Roman"/>
          <w:sz w:val="24"/>
          <w:szCs w:val="24"/>
        </w:rPr>
        <w:t xml:space="preserve">the 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correct storage </w:t>
      </w:r>
      <w:r w:rsidR="006022B9" w:rsidRPr="00EB2CBD">
        <w:rPr>
          <w:rFonts w:ascii="Times New Roman" w:hAnsi="Times New Roman" w:cs="Times New Roman"/>
          <w:sz w:val="24"/>
          <w:szCs w:val="24"/>
        </w:rPr>
        <w:t>location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 for </w:t>
      </w:r>
      <w:r w:rsidR="00982481" w:rsidRPr="00EB2CBD">
        <w:rPr>
          <w:rFonts w:ascii="Times New Roman" w:hAnsi="Times New Roman" w:cs="Times New Roman"/>
          <w:sz w:val="24"/>
          <w:szCs w:val="24"/>
        </w:rPr>
        <w:t>raw meat in the refrigerator</w:t>
      </w:r>
      <w:r w:rsidR="00CE20B2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7" w:history="1">
        <w:r w:rsidR="00CE20B2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17</w:t>
        </w:r>
      </w:hyperlink>
      <w:r w:rsidR="00CE20B2" w:rsidRPr="00EB2CBD">
        <w:rPr>
          <w:rFonts w:ascii="Times New Roman" w:hAnsi="Times New Roman" w:cs="Times New Roman"/>
          <w:sz w:val="24"/>
          <w:szCs w:val="24"/>
        </w:rPr>
        <w:t>]</w:t>
      </w:r>
      <w:r w:rsidR="00982481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Pr="00EB2CBD">
        <w:rPr>
          <w:rFonts w:ascii="Times New Roman" w:hAnsi="Times New Roman" w:cs="Times New Roman"/>
          <w:sz w:val="24"/>
          <w:szCs w:val="24"/>
        </w:rPr>
        <w:t>According to the Centre of Science and Environment (USA), washing fruits in 2% salt water is healthy and can eliminate 70-80% of pesticide residue</w:t>
      </w:r>
      <w:r w:rsidR="00982481" w:rsidRPr="00EB2CBD">
        <w:rPr>
          <w:rFonts w:ascii="Times New Roman" w:hAnsi="Times New Roman" w:cs="Times New Roman"/>
          <w:sz w:val="24"/>
          <w:szCs w:val="24"/>
        </w:rPr>
        <w:t xml:space="preserve"> on fruit and </w:t>
      </w:r>
      <w:r w:rsidR="00982481" w:rsidRPr="00EB2CBD">
        <w:rPr>
          <w:rFonts w:ascii="Times New Roman" w:hAnsi="Times New Roman" w:cs="Times New Roman"/>
          <w:sz w:val="24"/>
          <w:szCs w:val="24"/>
        </w:rPr>
        <w:lastRenderedPageBreak/>
        <w:t>vegetable peels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18" w:history="1">
        <w:r w:rsidR="001E2204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18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="00982481"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5E6407" w:rsidRPr="00EB2CBD">
        <w:rPr>
          <w:rFonts w:ascii="Times New Roman" w:hAnsi="Times New Roman" w:cs="Times New Roman"/>
          <w:sz w:val="24"/>
          <w:szCs w:val="24"/>
        </w:rPr>
        <w:t xml:space="preserve">This </w:t>
      </w:r>
      <w:r w:rsidRPr="00EB2CBD">
        <w:rPr>
          <w:rFonts w:ascii="Times New Roman" w:hAnsi="Times New Roman" w:cs="Times New Roman"/>
          <w:sz w:val="24"/>
          <w:szCs w:val="24"/>
        </w:rPr>
        <w:t>study revealed that 75% of participant</w:t>
      </w:r>
      <w:r w:rsidR="00E40E68" w:rsidRPr="00EB2CBD">
        <w:rPr>
          <w:rFonts w:ascii="Times New Roman" w:hAnsi="Times New Roman" w:cs="Times New Roman"/>
          <w:sz w:val="24"/>
          <w:szCs w:val="24"/>
        </w:rPr>
        <w:t xml:space="preserve">s do not follow this practice. </w:t>
      </w:r>
      <w:r w:rsidR="003538AB" w:rsidRPr="00EB2CBD">
        <w:rPr>
          <w:rFonts w:ascii="Times New Roman" w:hAnsi="Times New Roman" w:cs="Times New Roman"/>
          <w:sz w:val="24"/>
          <w:szCs w:val="24"/>
        </w:rPr>
        <w:t>As per</w:t>
      </w:r>
      <w:r w:rsidRPr="00EB2CBD">
        <w:rPr>
          <w:rFonts w:ascii="Times New Roman" w:hAnsi="Times New Roman" w:cs="Times New Roman"/>
          <w:sz w:val="24"/>
          <w:szCs w:val="24"/>
        </w:rPr>
        <w:t xml:space="preserve"> the </w:t>
      </w:r>
      <w:r w:rsidR="004D0E53" w:rsidRPr="00EB2CBD">
        <w:rPr>
          <w:rFonts w:ascii="Times New Roman" w:hAnsi="Times New Roman" w:cs="Times New Roman"/>
          <w:sz w:val="24"/>
          <w:szCs w:val="24"/>
        </w:rPr>
        <w:t>F</w:t>
      </w:r>
      <w:r w:rsidR="005E6407" w:rsidRPr="00EB2CBD">
        <w:rPr>
          <w:rFonts w:ascii="Times New Roman" w:hAnsi="Times New Roman" w:cs="Times New Roman"/>
          <w:sz w:val="24"/>
          <w:szCs w:val="24"/>
        </w:rPr>
        <w:t>DA</w:t>
      </w:r>
      <w:r w:rsidRPr="00EB2CBD">
        <w:rPr>
          <w:rFonts w:ascii="Times New Roman" w:hAnsi="Times New Roman" w:cs="Times New Roman"/>
          <w:sz w:val="24"/>
          <w:szCs w:val="24"/>
        </w:rPr>
        <w:t>, glass containers are saf</w:t>
      </w:r>
      <w:r w:rsidR="004D0E53" w:rsidRPr="00EB2CBD">
        <w:rPr>
          <w:rFonts w:ascii="Times New Roman" w:hAnsi="Times New Roman" w:cs="Times New Roman"/>
          <w:sz w:val="24"/>
          <w:szCs w:val="24"/>
        </w:rPr>
        <w:t xml:space="preserve">er to use for food storage compared to </w:t>
      </w:r>
      <w:r w:rsidRPr="00EB2CBD">
        <w:rPr>
          <w:rFonts w:ascii="Times New Roman" w:hAnsi="Times New Roman" w:cs="Times New Roman"/>
          <w:sz w:val="24"/>
          <w:szCs w:val="24"/>
        </w:rPr>
        <w:t xml:space="preserve">plastic </w:t>
      </w:r>
      <w:r w:rsidR="004D0E53" w:rsidRPr="00EB2CBD">
        <w:rPr>
          <w:rFonts w:ascii="Times New Roman" w:hAnsi="Times New Roman" w:cs="Times New Roman"/>
          <w:sz w:val="24"/>
          <w:szCs w:val="24"/>
        </w:rPr>
        <w:t>containers.</w:t>
      </w:r>
      <w:r w:rsidR="00E40E68" w:rsidRPr="00EB2CBD">
        <w:rPr>
          <w:rFonts w:ascii="Times New Roman" w:hAnsi="Times New Roman" w:cs="Times New Roman"/>
          <w:sz w:val="24"/>
          <w:szCs w:val="24"/>
        </w:rPr>
        <w:t xml:space="preserve"> In the current study</w:t>
      </w:r>
      <w:r w:rsidR="006022B9" w:rsidRPr="00EB2CBD">
        <w:rPr>
          <w:rFonts w:ascii="Times New Roman" w:hAnsi="Times New Roman" w:cs="Times New Roman"/>
          <w:sz w:val="24"/>
          <w:szCs w:val="24"/>
        </w:rPr>
        <w:t>,</w:t>
      </w:r>
      <w:r w:rsidRPr="00EB2CBD">
        <w:rPr>
          <w:rFonts w:ascii="Times New Roman" w:hAnsi="Times New Roman" w:cs="Times New Roman"/>
          <w:sz w:val="24"/>
          <w:szCs w:val="24"/>
        </w:rPr>
        <w:t xml:space="preserve"> 64.7% of participants used plastic containers for food storage, whereas 15.5% used glass containers. According to the </w:t>
      </w:r>
      <w:r w:rsidR="004D0E53" w:rsidRPr="00EB2CBD">
        <w:rPr>
          <w:rFonts w:ascii="Times New Roman" w:hAnsi="Times New Roman" w:cs="Times New Roman"/>
          <w:sz w:val="24"/>
          <w:szCs w:val="24"/>
        </w:rPr>
        <w:t>Food Safety</w:t>
      </w:r>
      <w:r w:rsidRPr="00EB2CBD">
        <w:rPr>
          <w:rFonts w:ascii="Times New Roman" w:hAnsi="Times New Roman" w:cs="Times New Roman"/>
          <w:sz w:val="24"/>
          <w:szCs w:val="24"/>
        </w:rPr>
        <w:t xml:space="preserve"> and </w:t>
      </w:r>
      <w:r w:rsidR="00FE3BBD" w:rsidRPr="00EB2CBD">
        <w:rPr>
          <w:rFonts w:ascii="Times New Roman" w:hAnsi="Times New Roman" w:cs="Times New Roman"/>
          <w:sz w:val="24"/>
          <w:szCs w:val="24"/>
        </w:rPr>
        <w:t>Inspection Agency</w:t>
      </w:r>
      <w:r w:rsidRPr="00EB2CBD">
        <w:rPr>
          <w:rFonts w:ascii="Times New Roman" w:hAnsi="Times New Roman" w:cs="Times New Roman"/>
          <w:sz w:val="24"/>
          <w:szCs w:val="24"/>
        </w:rPr>
        <w:t>, food should be stored within 2 hours of preparation and should not be left at room temperature for longer than 2 hou</w:t>
      </w:r>
      <w:r w:rsidR="00FE3BBD" w:rsidRPr="00EB2CBD">
        <w:rPr>
          <w:rFonts w:ascii="Times New Roman" w:hAnsi="Times New Roman" w:cs="Times New Roman"/>
          <w:sz w:val="24"/>
          <w:szCs w:val="24"/>
        </w:rPr>
        <w:t>rs</w:t>
      </w:r>
      <w:r w:rsidR="001E2204" w:rsidRPr="00EB2CBD">
        <w:rPr>
          <w:rFonts w:ascii="Times New Roman" w:hAnsi="Times New Roman" w:cs="Times New Roman"/>
          <w:sz w:val="24"/>
          <w:szCs w:val="24"/>
        </w:rPr>
        <w:t xml:space="preserve"> [</w:t>
      </w:r>
      <w:hyperlink w:anchor="r5" w:history="1">
        <w:r w:rsidR="003E53A6" w:rsidRPr="00EB2CBD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1E2204" w:rsidRPr="00EB2CBD">
        <w:rPr>
          <w:rFonts w:ascii="Times New Roman" w:hAnsi="Times New Roman" w:cs="Times New Roman"/>
          <w:sz w:val="24"/>
          <w:szCs w:val="24"/>
        </w:rPr>
        <w:t>]</w:t>
      </w:r>
      <w:r w:rsidRPr="00EB2CBD">
        <w:rPr>
          <w:rFonts w:ascii="Times New Roman" w:hAnsi="Times New Roman" w:cs="Times New Roman"/>
          <w:sz w:val="24"/>
          <w:szCs w:val="24"/>
        </w:rPr>
        <w:t xml:space="preserve">. </w:t>
      </w:r>
      <w:r w:rsidR="00BC5AAD" w:rsidRPr="00EB2CBD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EB2CBD">
        <w:rPr>
          <w:rFonts w:ascii="Times New Roman" w:hAnsi="Times New Roman" w:cs="Times New Roman"/>
          <w:sz w:val="24"/>
          <w:szCs w:val="24"/>
        </w:rPr>
        <w:t xml:space="preserve">58.6% of study participants </w:t>
      </w:r>
      <w:r w:rsidR="003221B3" w:rsidRPr="00EB2CBD">
        <w:rPr>
          <w:rFonts w:ascii="Times New Roman" w:hAnsi="Times New Roman" w:cs="Times New Roman"/>
          <w:sz w:val="24"/>
          <w:szCs w:val="24"/>
        </w:rPr>
        <w:t>felt</w:t>
      </w:r>
      <w:r w:rsidRPr="00EB2CBD">
        <w:rPr>
          <w:rFonts w:ascii="Times New Roman" w:hAnsi="Times New Roman" w:cs="Times New Roman"/>
          <w:sz w:val="24"/>
          <w:szCs w:val="24"/>
        </w:rPr>
        <w:t xml:space="preserve"> that food should not be discarded if kept out at room temperature for longer than 2 hours.</w:t>
      </w:r>
    </w:p>
    <w:p w14:paraId="1A082C63" w14:textId="17532ADA" w:rsidR="00FE7C32" w:rsidRPr="00EB2CBD" w:rsidRDefault="00EB2CBD" w:rsidP="00EB2C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FE7C32" w:rsidRPr="00EB2CBD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5CA355E7" w14:textId="44C1554C" w:rsidR="00C91ABA" w:rsidRPr="00EB2CBD" w:rsidRDefault="00FE7C32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 xml:space="preserve">In conclusion, the study </w:t>
      </w:r>
      <w:r w:rsidR="00C34DD6" w:rsidRPr="00EB2CBD">
        <w:rPr>
          <w:rFonts w:ascii="Times New Roman" w:hAnsi="Times New Roman" w:cs="Times New Roman"/>
          <w:sz w:val="24"/>
          <w:szCs w:val="24"/>
        </w:rPr>
        <w:t>assessed</w:t>
      </w:r>
      <w:r w:rsidRPr="00EB2CBD">
        <w:rPr>
          <w:rFonts w:ascii="Times New Roman" w:hAnsi="Times New Roman" w:cs="Times New Roman"/>
          <w:sz w:val="24"/>
          <w:szCs w:val="24"/>
        </w:rPr>
        <w:t xml:space="preserve"> the knowledge and practices of domestic foo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d handlers </w:t>
      </w:r>
      <w:r w:rsidR="006022B9" w:rsidRPr="00EB2CBD">
        <w:rPr>
          <w:rFonts w:ascii="Times New Roman" w:hAnsi="Times New Roman" w:cs="Times New Roman"/>
          <w:sz w:val="24"/>
          <w:szCs w:val="24"/>
        </w:rPr>
        <w:t>regarding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 food safety practices in Lahore, Pakistan</w:t>
      </w:r>
      <w:r w:rsidRPr="00EB2CBD">
        <w:rPr>
          <w:rFonts w:ascii="Times New Roman" w:hAnsi="Times New Roman" w:cs="Times New Roman"/>
          <w:sz w:val="24"/>
          <w:szCs w:val="24"/>
        </w:rPr>
        <w:t xml:space="preserve">. The </w:t>
      </w:r>
      <w:r w:rsidR="00C34DD6" w:rsidRPr="00EB2CBD">
        <w:rPr>
          <w:rFonts w:ascii="Times New Roman" w:hAnsi="Times New Roman" w:cs="Times New Roman"/>
          <w:sz w:val="24"/>
          <w:szCs w:val="24"/>
        </w:rPr>
        <w:t>findings indicate</w:t>
      </w:r>
      <w:r w:rsidR="005E6407" w:rsidRPr="00EB2CBD">
        <w:rPr>
          <w:rFonts w:ascii="Times New Roman" w:hAnsi="Times New Roman" w:cs="Times New Roman"/>
          <w:sz w:val="24"/>
          <w:szCs w:val="24"/>
        </w:rPr>
        <w:t>d</w:t>
      </w:r>
      <w:r w:rsidRPr="00EB2CBD">
        <w:rPr>
          <w:rFonts w:ascii="Times New Roman" w:hAnsi="Times New Roman" w:cs="Times New Roman"/>
          <w:sz w:val="24"/>
          <w:szCs w:val="24"/>
        </w:rPr>
        <w:t xml:space="preserve"> that </w:t>
      </w:r>
      <w:r w:rsidR="005E6407" w:rsidRPr="00EB2CBD">
        <w:rPr>
          <w:rFonts w:ascii="Times New Roman" w:hAnsi="Times New Roman" w:cs="Times New Roman"/>
          <w:sz w:val="24"/>
          <w:szCs w:val="24"/>
        </w:rPr>
        <w:t>the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34DD6" w:rsidRPr="00EB2CBD">
        <w:rPr>
          <w:rFonts w:ascii="Times New Roman" w:hAnsi="Times New Roman" w:cs="Times New Roman"/>
          <w:sz w:val="24"/>
          <w:szCs w:val="24"/>
        </w:rPr>
        <w:t>majority</w:t>
      </w:r>
      <w:r w:rsidRPr="00EB2CBD">
        <w:rPr>
          <w:rFonts w:ascii="Times New Roman" w:hAnsi="Times New Roman" w:cs="Times New Roman"/>
          <w:sz w:val="24"/>
          <w:szCs w:val="24"/>
        </w:rPr>
        <w:t xml:space="preserve"> of participants were </w:t>
      </w:r>
      <w:r w:rsidR="00C34DD6" w:rsidRPr="00EB2CBD">
        <w:rPr>
          <w:rFonts w:ascii="Times New Roman" w:hAnsi="Times New Roman" w:cs="Times New Roman"/>
          <w:sz w:val="24"/>
          <w:szCs w:val="24"/>
        </w:rPr>
        <w:t>aware of foodborne illnesses.</w:t>
      </w:r>
      <w:r w:rsidRPr="00EB2CBD">
        <w:rPr>
          <w:rFonts w:ascii="Times New Roman" w:hAnsi="Times New Roman" w:cs="Times New Roman"/>
          <w:sz w:val="24"/>
          <w:szCs w:val="24"/>
        </w:rPr>
        <w:t xml:space="preserve"> </w:t>
      </w:r>
      <w:r w:rsidR="00C34DD6" w:rsidRPr="00EB2CBD">
        <w:rPr>
          <w:rFonts w:ascii="Times New Roman" w:hAnsi="Times New Roman" w:cs="Times New Roman"/>
          <w:sz w:val="24"/>
          <w:szCs w:val="24"/>
        </w:rPr>
        <w:t>T</w:t>
      </w:r>
      <w:r w:rsidRPr="00EB2CBD">
        <w:rPr>
          <w:rFonts w:ascii="Times New Roman" w:hAnsi="Times New Roman" w:cs="Times New Roman"/>
          <w:sz w:val="24"/>
          <w:szCs w:val="24"/>
        </w:rPr>
        <w:t>he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y </w:t>
      </w:r>
      <w:r w:rsidR="009A458A" w:rsidRPr="00EB2CBD">
        <w:rPr>
          <w:rFonts w:ascii="Times New Roman" w:hAnsi="Times New Roman" w:cs="Times New Roman"/>
          <w:sz w:val="24"/>
          <w:szCs w:val="24"/>
        </w:rPr>
        <w:t>understand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 the importance of boiling milk, </w:t>
      </w:r>
      <w:r w:rsidRPr="00EB2CBD">
        <w:rPr>
          <w:rFonts w:ascii="Times New Roman" w:hAnsi="Times New Roman" w:cs="Times New Roman"/>
          <w:sz w:val="24"/>
          <w:szCs w:val="24"/>
        </w:rPr>
        <w:t>properly cook</w:t>
      </w:r>
      <w:r w:rsidR="00C34DD6" w:rsidRPr="00EB2CBD">
        <w:rPr>
          <w:rFonts w:ascii="Times New Roman" w:hAnsi="Times New Roman" w:cs="Times New Roman"/>
          <w:sz w:val="24"/>
          <w:szCs w:val="24"/>
        </w:rPr>
        <w:t>ing meat</w:t>
      </w:r>
      <w:r w:rsidRPr="00EB2CBD">
        <w:rPr>
          <w:rFonts w:ascii="Times New Roman" w:hAnsi="Times New Roman" w:cs="Times New Roman"/>
          <w:sz w:val="24"/>
          <w:szCs w:val="24"/>
        </w:rPr>
        <w:t xml:space="preserve">, and the importance of proper hand hygiene, particularly washing hands before meal preparation. </w:t>
      </w:r>
      <w:r w:rsidR="00FE3BBD" w:rsidRPr="00EB2CBD">
        <w:rPr>
          <w:rFonts w:ascii="Times New Roman" w:hAnsi="Times New Roman" w:cs="Times New Roman"/>
          <w:sz w:val="24"/>
          <w:szCs w:val="24"/>
        </w:rPr>
        <w:t>However,</w:t>
      </w:r>
      <w:r w:rsidRPr="00EB2CBD">
        <w:rPr>
          <w:rFonts w:ascii="Times New Roman" w:hAnsi="Times New Roman" w:cs="Times New Roman"/>
          <w:sz w:val="24"/>
          <w:szCs w:val="24"/>
        </w:rPr>
        <w:t xml:space="preserve"> gaps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 were </w:t>
      </w:r>
      <w:r w:rsidR="009A458A" w:rsidRPr="00EB2CBD">
        <w:rPr>
          <w:rFonts w:ascii="Times New Roman" w:hAnsi="Times New Roman" w:cs="Times New Roman"/>
          <w:sz w:val="24"/>
          <w:szCs w:val="24"/>
        </w:rPr>
        <w:t>identified</w:t>
      </w:r>
      <w:r w:rsidRPr="00EB2CBD">
        <w:rPr>
          <w:rFonts w:ascii="Times New Roman" w:hAnsi="Times New Roman" w:cs="Times New Roman"/>
          <w:sz w:val="24"/>
          <w:szCs w:val="24"/>
        </w:rPr>
        <w:t xml:space="preserve"> in knowledge </w:t>
      </w:r>
      <w:r w:rsidR="00C34DD6" w:rsidRPr="00EB2CBD"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EB2CBD">
        <w:rPr>
          <w:rFonts w:ascii="Times New Roman" w:hAnsi="Times New Roman" w:cs="Times New Roman"/>
          <w:sz w:val="24"/>
          <w:szCs w:val="24"/>
        </w:rPr>
        <w:t xml:space="preserve">refrigeration, correct storage, label checking, </w:t>
      </w:r>
      <w:r w:rsidR="003575AD" w:rsidRPr="00EB2CBD">
        <w:rPr>
          <w:rFonts w:ascii="Times New Roman" w:hAnsi="Times New Roman" w:cs="Times New Roman"/>
          <w:sz w:val="24"/>
          <w:szCs w:val="24"/>
        </w:rPr>
        <w:t xml:space="preserve">and using separate utensils </w:t>
      </w:r>
      <w:r w:rsidRPr="00EB2CBD">
        <w:rPr>
          <w:rFonts w:ascii="Times New Roman" w:hAnsi="Times New Roman" w:cs="Times New Roman"/>
          <w:sz w:val="24"/>
          <w:szCs w:val="24"/>
        </w:rPr>
        <w:t>for raw and fresh produce.</w:t>
      </w:r>
      <w:r w:rsidR="009A458A" w:rsidRPr="00EB2CBD">
        <w:rPr>
          <w:rFonts w:ascii="Times New Roman" w:hAnsi="Times New Roman" w:cs="Times New Roman"/>
          <w:sz w:val="24"/>
          <w:szCs w:val="24"/>
        </w:rPr>
        <w:t xml:space="preserve"> These findings </w:t>
      </w:r>
      <w:r w:rsidR="006022B9" w:rsidRPr="00EB2CBD">
        <w:rPr>
          <w:rFonts w:ascii="Times New Roman" w:hAnsi="Times New Roman" w:cs="Times New Roman"/>
          <w:sz w:val="24"/>
          <w:szCs w:val="24"/>
        </w:rPr>
        <w:t>highlight</w:t>
      </w:r>
      <w:r w:rsidR="009A458A" w:rsidRPr="00EB2CBD">
        <w:rPr>
          <w:rFonts w:ascii="Times New Roman" w:hAnsi="Times New Roman" w:cs="Times New Roman"/>
          <w:sz w:val="24"/>
          <w:szCs w:val="24"/>
        </w:rPr>
        <w:t xml:space="preserve"> the need </w:t>
      </w:r>
      <w:r w:rsidR="006022B9" w:rsidRPr="00EB2CBD">
        <w:rPr>
          <w:rFonts w:ascii="Times New Roman" w:hAnsi="Times New Roman" w:cs="Times New Roman"/>
          <w:sz w:val="24"/>
          <w:szCs w:val="24"/>
        </w:rPr>
        <w:t>for</w:t>
      </w:r>
      <w:r w:rsidR="009A458A" w:rsidRPr="00EB2CBD">
        <w:rPr>
          <w:rFonts w:ascii="Times New Roman" w:hAnsi="Times New Roman" w:cs="Times New Roman"/>
          <w:sz w:val="24"/>
          <w:szCs w:val="24"/>
        </w:rPr>
        <w:t xml:space="preserve"> f</w:t>
      </w:r>
      <w:r w:rsidRPr="00EB2CBD">
        <w:rPr>
          <w:rFonts w:ascii="Times New Roman" w:hAnsi="Times New Roman" w:cs="Times New Roman"/>
          <w:sz w:val="24"/>
          <w:szCs w:val="24"/>
        </w:rPr>
        <w:t xml:space="preserve">ood safety education </w:t>
      </w:r>
      <w:r w:rsidR="009A458A" w:rsidRPr="00EB2CBD">
        <w:rPr>
          <w:rFonts w:ascii="Times New Roman" w:hAnsi="Times New Roman" w:cs="Times New Roman"/>
          <w:sz w:val="24"/>
          <w:szCs w:val="24"/>
        </w:rPr>
        <w:t>and awareness to</w:t>
      </w:r>
      <w:r w:rsidRPr="00EB2CBD">
        <w:rPr>
          <w:rFonts w:ascii="Times New Roman" w:hAnsi="Times New Roman" w:cs="Times New Roman"/>
          <w:sz w:val="24"/>
          <w:szCs w:val="24"/>
        </w:rPr>
        <w:t xml:space="preserve"> overcome these gaps and promote safer food handling practices. </w:t>
      </w:r>
      <w:r w:rsidR="004245F3" w:rsidRPr="00EB2CBD">
        <w:rPr>
          <w:rFonts w:ascii="Times New Roman" w:hAnsi="Times New Roman" w:cs="Times New Roman"/>
          <w:sz w:val="24"/>
          <w:szCs w:val="24"/>
        </w:rPr>
        <w:t>T</w:t>
      </w:r>
      <w:r w:rsidRPr="00EB2CBD">
        <w:rPr>
          <w:rFonts w:ascii="Times New Roman" w:hAnsi="Times New Roman" w:cs="Times New Roman"/>
          <w:sz w:val="24"/>
          <w:szCs w:val="24"/>
        </w:rPr>
        <w:t>he risk of foodborne disease</w:t>
      </w:r>
      <w:r w:rsidR="005E6407" w:rsidRPr="00EB2CBD">
        <w:rPr>
          <w:rFonts w:ascii="Times New Roman" w:hAnsi="Times New Roman" w:cs="Times New Roman"/>
          <w:sz w:val="24"/>
          <w:szCs w:val="24"/>
        </w:rPr>
        <w:t>s</w:t>
      </w:r>
      <w:r w:rsidR="004245F3" w:rsidRPr="00EB2CBD">
        <w:rPr>
          <w:rFonts w:ascii="Times New Roman" w:hAnsi="Times New Roman" w:cs="Times New Roman"/>
          <w:sz w:val="24"/>
          <w:szCs w:val="24"/>
        </w:rPr>
        <w:t xml:space="preserve"> can be reduced</w:t>
      </w:r>
      <w:r w:rsidR="009A458A" w:rsidRPr="00EB2CBD">
        <w:rPr>
          <w:rFonts w:ascii="Times New Roman" w:hAnsi="Times New Roman" w:cs="Times New Roman"/>
          <w:sz w:val="24"/>
          <w:szCs w:val="24"/>
        </w:rPr>
        <w:t xml:space="preserve"> by promoting</w:t>
      </w:r>
      <w:r w:rsidRPr="00EB2CBD">
        <w:rPr>
          <w:rFonts w:ascii="Times New Roman" w:hAnsi="Times New Roman" w:cs="Times New Roman"/>
          <w:sz w:val="24"/>
          <w:szCs w:val="24"/>
        </w:rPr>
        <w:t xml:space="preserve"> food safety education and emphasizing personal hygiene and </w:t>
      </w:r>
      <w:r w:rsidR="00C91ABA" w:rsidRPr="00EB2CBD">
        <w:rPr>
          <w:rFonts w:ascii="Times New Roman" w:hAnsi="Times New Roman" w:cs="Times New Roman"/>
          <w:sz w:val="24"/>
          <w:szCs w:val="24"/>
        </w:rPr>
        <w:t xml:space="preserve">proper food handling </w:t>
      </w:r>
      <w:r w:rsidR="00FE3BBD" w:rsidRPr="00EB2CBD">
        <w:rPr>
          <w:rFonts w:ascii="Times New Roman" w:hAnsi="Times New Roman" w:cs="Times New Roman"/>
          <w:sz w:val="24"/>
          <w:szCs w:val="24"/>
        </w:rPr>
        <w:t>procedures</w:t>
      </w:r>
      <w:r w:rsidR="00C91ABA" w:rsidRPr="00EB2CBD">
        <w:rPr>
          <w:rFonts w:ascii="Times New Roman" w:hAnsi="Times New Roman" w:cs="Times New Roman"/>
          <w:sz w:val="24"/>
          <w:szCs w:val="24"/>
        </w:rPr>
        <w:t>.</w:t>
      </w:r>
    </w:p>
    <w:p w14:paraId="70794C67" w14:textId="473FAC01" w:rsidR="00F27446" w:rsidRPr="00EB2CBD" w:rsidRDefault="00EB2CBD" w:rsidP="00EB2C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F27446" w:rsidRPr="00EB2CBD">
        <w:rPr>
          <w:rFonts w:ascii="Times New Roman" w:hAnsi="Times New Roman" w:cs="Times New Roman"/>
          <w:b/>
          <w:sz w:val="24"/>
          <w:szCs w:val="24"/>
        </w:rPr>
        <w:t>Recommendations</w:t>
      </w:r>
    </w:p>
    <w:p w14:paraId="5C9F5987" w14:textId="17855076" w:rsidR="002801DC" w:rsidRPr="00EB2CBD" w:rsidRDefault="002801DC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The current study proposed the following recommendations:</w:t>
      </w:r>
    </w:p>
    <w:p w14:paraId="3BA17981" w14:textId="706C7530" w:rsidR="00BE69B0" w:rsidRPr="00EB2CBD" w:rsidRDefault="00BE69B0" w:rsidP="00EB2CBD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Strengthen food safety education by implementing comprehensive programs that address key areas</w:t>
      </w:r>
      <w:r w:rsidR="002801DC" w:rsidRPr="00EB2CBD">
        <w:rPr>
          <w:rFonts w:ascii="Times New Roman" w:hAnsi="Times New Roman" w:cs="Times New Roman"/>
          <w:sz w:val="24"/>
          <w:szCs w:val="24"/>
        </w:rPr>
        <w:t>,</w:t>
      </w:r>
      <w:r w:rsidRPr="00EB2CBD">
        <w:rPr>
          <w:rFonts w:ascii="Times New Roman" w:hAnsi="Times New Roman" w:cs="Times New Roman"/>
          <w:sz w:val="24"/>
          <w:szCs w:val="24"/>
        </w:rPr>
        <w:t xml:space="preserve"> such as expiration dates, food labels, cross-contamination, and proper storage practices.</w:t>
      </w:r>
    </w:p>
    <w:p w14:paraId="3CBF244E" w14:textId="7254E0B8" w:rsidR="00BE69B0" w:rsidRPr="00EB2CBD" w:rsidRDefault="00BE69B0" w:rsidP="00EB2CBD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Promote personal hygiene practices, including proper handwashing techniques and the use of separate utensils for raw and fresh produce.</w:t>
      </w:r>
    </w:p>
    <w:p w14:paraId="3FDDF531" w14:textId="77777777" w:rsidR="008C5C29" w:rsidRPr="00EB2CBD" w:rsidRDefault="00BE69B0" w:rsidP="00EB2CBD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Increase awareness of storage and labeling practices, emphasizing the importance of refrigeration, expiration date checks, and understanding food labels for safe food handling. These measures w</w:t>
      </w:r>
      <w:r w:rsidR="002801DC" w:rsidRPr="00EB2CBD">
        <w:rPr>
          <w:rFonts w:ascii="Times New Roman" w:hAnsi="Times New Roman" w:cs="Times New Roman"/>
          <w:sz w:val="24"/>
          <w:szCs w:val="24"/>
        </w:rPr>
        <w:t>ould</w:t>
      </w:r>
      <w:r w:rsidRPr="00EB2CBD">
        <w:rPr>
          <w:rFonts w:ascii="Times New Roman" w:hAnsi="Times New Roman" w:cs="Times New Roman"/>
          <w:sz w:val="24"/>
          <w:szCs w:val="24"/>
        </w:rPr>
        <w:t xml:space="preserve"> help improve food safety practices among domestic food handlers and reduce the risk of foodborne illnesses.</w:t>
      </w:r>
    </w:p>
    <w:p w14:paraId="49F61280" w14:textId="1829C742" w:rsidR="00EB2CBD" w:rsidRPr="00EB2CBD" w:rsidRDefault="00EB2CBD" w:rsidP="00EB2CB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7126280"/>
      <w:r w:rsidRPr="00EB2CBD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CONFLICT OF INTEREST</w:t>
      </w:r>
    </w:p>
    <w:p w14:paraId="003098C9" w14:textId="77777777" w:rsidR="00EB2CBD" w:rsidRPr="00EB2CBD" w:rsidRDefault="00EB2CBD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7121871"/>
      <w:r w:rsidRPr="00EB2CBD">
        <w:rPr>
          <w:rFonts w:ascii="Times New Roman" w:hAnsi="Times New Roman" w:cs="Times New Roman"/>
          <w:sz w:val="24"/>
          <w:szCs w:val="24"/>
        </w:rPr>
        <w:t xml:space="preserve">The authors of the manuscript have no financial or non-financial conflict of interest in the subject matter or materials discussed in this manuscript. </w:t>
      </w:r>
    </w:p>
    <w:bookmarkEnd w:id="1"/>
    <w:p w14:paraId="63621A27" w14:textId="20AB6998" w:rsidR="00EB2CBD" w:rsidRPr="00EB2CBD" w:rsidRDefault="00EB2CBD" w:rsidP="00EB2CB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CBD">
        <w:rPr>
          <w:rFonts w:ascii="Times New Roman" w:hAnsi="Times New Roman" w:cs="Times New Roman"/>
          <w:b/>
          <w:bCs/>
          <w:sz w:val="24"/>
          <w:szCs w:val="24"/>
        </w:rPr>
        <w:t>DATA AVAILABILITY STATEMENT</w:t>
      </w:r>
    </w:p>
    <w:p w14:paraId="459240C8" w14:textId="77777777" w:rsidR="00EB2CBD" w:rsidRPr="00EB2CBD" w:rsidRDefault="00EB2CBD" w:rsidP="00EB2CBD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Data supporting the findings of this study will be made available by the corresponding author upon request.</w:t>
      </w:r>
    </w:p>
    <w:p w14:paraId="16CC0F20" w14:textId="301C9D6B" w:rsidR="00EB2CBD" w:rsidRPr="00EB2CBD" w:rsidRDefault="00EB2CBD" w:rsidP="00EB2CB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CBD">
        <w:rPr>
          <w:rFonts w:ascii="Times New Roman" w:hAnsi="Times New Roman" w:cs="Times New Roman"/>
          <w:b/>
          <w:bCs/>
          <w:sz w:val="24"/>
          <w:szCs w:val="24"/>
        </w:rPr>
        <w:t>FUNDING DETAILS</w:t>
      </w:r>
    </w:p>
    <w:p w14:paraId="2D6D09A1" w14:textId="77777777" w:rsidR="00EB2CBD" w:rsidRPr="00EB2CBD" w:rsidRDefault="00EB2CBD" w:rsidP="00EB2CBD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sz w:val="24"/>
          <w:szCs w:val="24"/>
        </w:rPr>
        <w:t>No funding has been received for this research.</w:t>
      </w:r>
    </w:p>
    <w:bookmarkEnd w:id="0"/>
    <w:p w14:paraId="2EB3543D" w14:textId="4E7C3E08" w:rsidR="00FE7C32" w:rsidRPr="00EB2CBD" w:rsidRDefault="00EB2CBD" w:rsidP="00EB2C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BD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2815D532" w14:textId="02B295D6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r1"/>
      <w:bookmarkEnd w:id="2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World Health Organization.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Food Safety and Foodborne Illnesses.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Geneva, Switzerland: World Health Organization; 2007.</w:t>
      </w:r>
    </w:p>
    <w:p w14:paraId="68A0AD03" w14:textId="740D25BC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r2"/>
      <w:bookmarkEnd w:id="3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Buzby JC. Children and microbial foodborne illness.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Food Rev.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2001;24(2):32-37.</w:t>
      </w:r>
    </w:p>
    <w:p w14:paraId="771A41B9" w14:textId="72124B45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r3"/>
      <w:bookmarkEnd w:id="4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Griffith CJ, Mathias KA, Price PE. The mass media and food hygiene education.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Br Food J.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1994;96:16-21. </w:t>
      </w:r>
      <w:hyperlink r:id="rId8" w:history="1">
        <w:r w:rsidRPr="00EB2C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https://doi.org/10.1108/00070709410072535</w:t>
        </w:r>
      </w:hyperlink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585D27" w14:textId="12CAB602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r4"/>
      <w:bookmarkEnd w:id="5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World Health Organization.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Five Keys to Safer Food Manual.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Geneva, Switzerland: World Health Organization; 2006.</w:t>
      </w:r>
    </w:p>
    <w:p w14:paraId="69FA8040" w14:textId="54C07DCB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r5"/>
      <w:bookmarkEnd w:id="6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Food Safety and Inspection Service. Food </w:t>
      </w:r>
      <w:r w:rsidR="004E19B3" w:rsidRPr="00EB2CBD">
        <w:rPr>
          <w:rFonts w:ascii="Times New Roman" w:eastAsia="Times New Roman" w:hAnsi="Times New Roman" w:cs="Times New Roman"/>
          <w:sz w:val="24"/>
          <w:szCs w:val="24"/>
        </w:rPr>
        <w:t>Safety Website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9" w:history="1">
        <w:r w:rsidR="0080738A" w:rsidRPr="00EB2C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https://www.fsis.usda.gov/</w:t>
        </w:r>
      </w:hyperlink>
      <w:r w:rsidRPr="00EB2C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738A" w:rsidRPr="00EB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Accessed December 8, 2025.</w:t>
      </w:r>
    </w:p>
    <w:p w14:paraId="4A170458" w14:textId="2698B7D6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r6"/>
      <w:bookmarkEnd w:id="7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Van Ravenswaay EO. Valuing food safety and nutrition: the research needs. In: Caswell JA, ed.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Valuing Food Safety and Nutrition.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Boulder, CO: Westview Press; 1995.</w:t>
      </w:r>
    </w:p>
    <w:p w14:paraId="700E8FCA" w14:textId="6DC9AB50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r7"/>
      <w:bookmarkEnd w:id="8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Zeeshan M, Shah H, Durrani Y, et al. A questionnaire-based survey on food safety knowledge during food-handling and food preparation practices among university students.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Clin </w:t>
      </w:r>
      <w:proofErr w:type="spellStart"/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Nutr</w:t>
      </w:r>
      <w:proofErr w:type="spellEnd"/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Diet.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2017;3(2)</w:t>
      </w:r>
      <w:r w:rsidR="00856D86" w:rsidRPr="00EB2CBD">
        <w:rPr>
          <w:rFonts w:ascii="Times New Roman" w:eastAsia="Times New Roman" w:hAnsi="Times New Roman" w:cs="Times New Roman"/>
          <w:sz w:val="24"/>
          <w:szCs w:val="24"/>
        </w:rPr>
        <w:t>:e18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AF20D4" w14:textId="47066FB8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r8"/>
      <w:bookmarkEnd w:id="9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Bukhari N, Afzal M, Azhar M, Hussain M, Gilani SA. Knowledge and practice regarding food safety among domestic food handlers.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Int J Res Public Health.</w:t>
      </w:r>
      <w:r w:rsidR="007842D3"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842D3" w:rsidRPr="00EB2CBD">
        <w:rPr>
          <w:rFonts w:ascii="Times New Roman" w:eastAsia="Times New Roman" w:hAnsi="Times New Roman" w:cs="Times New Roman"/>
          <w:sz w:val="24"/>
          <w:szCs w:val="24"/>
        </w:rPr>
        <w:t>2019;23(1):1-7.</w:t>
      </w:r>
    </w:p>
    <w:p w14:paraId="4E8B6D4F" w14:textId="33484101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r9"/>
      <w:bookmarkEnd w:id="10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Naeem N, Raza S, Mubeen H, Siddiqui SA, Khokhar R. Food safety knowledge, attitude, and food handling practices of household women 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Lahore.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J Food Saf.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2018;38(5):e12513. </w:t>
      </w:r>
      <w:hyperlink r:id="rId10" w:history="1">
        <w:r w:rsidR="006D581A" w:rsidRPr="00EB2C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https://doi.org/10.1111/jfs.12513</w:t>
        </w:r>
      </w:hyperlink>
      <w:r w:rsidR="006D581A" w:rsidRPr="00EB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ED591F" w14:textId="555B9F38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r10"/>
      <w:bookmarkEnd w:id="11"/>
      <w:proofErr w:type="spellStart"/>
      <w:r w:rsidRPr="00EB2CBD">
        <w:rPr>
          <w:rFonts w:ascii="Times New Roman" w:eastAsia="Times New Roman" w:hAnsi="Times New Roman" w:cs="Times New Roman"/>
          <w:sz w:val="24"/>
          <w:szCs w:val="24"/>
        </w:rPr>
        <w:t>Galgamuwa</w:t>
      </w:r>
      <w:proofErr w:type="spellEnd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LS, </w:t>
      </w:r>
      <w:proofErr w:type="spellStart"/>
      <w:r w:rsidRPr="00EB2CBD">
        <w:rPr>
          <w:rFonts w:ascii="Times New Roman" w:eastAsia="Times New Roman" w:hAnsi="Times New Roman" w:cs="Times New Roman"/>
          <w:sz w:val="24"/>
          <w:szCs w:val="24"/>
        </w:rPr>
        <w:t>Iddawela</w:t>
      </w:r>
      <w:proofErr w:type="spellEnd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D, Dharmaratne SD. Knowledge and practices of food hygiene among food handlers in the plantation sector, Sri Lanka.</w:t>
      </w:r>
      <w:r w:rsidR="006D581A" w:rsidRPr="00EB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81A"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Int J Sci Rep</w:t>
      </w:r>
      <w:r w:rsidR="006D581A" w:rsidRPr="00EB2CBD">
        <w:rPr>
          <w:rFonts w:ascii="Times New Roman" w:eastAsia="Times New Roman" w:hAnsi="Times New Roman" w:cs="Times New Roman"/>
          <w:sz w:val="24"/>
          <w:szCs w:val="24"/>
        </w:rPr>
        <w:t xml:space="preserve">. 2016;(12):304-311. </w:t>
      </w:r>
    </w:p>
    <w:p w14:paraId="0D80E9E9" w14:textId="75229549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r11"/>
      <w:bookmarkEnd w:id="12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da Vitória AG, Oliveira JDSC, de Almeida Pereira LC, de Faria CP, de São José JFB. Food safety knowledge, attitudes, and practices of food handlers: a cross-sectional study in school kitchens in Espírito Santo, Brazil.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BMC Public Health.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2021;21(1):1-10. </w:t>
      </w:r>
      <w:hyperlink r:id="rId11" w:history="1">
        <w:r w:rsidR="006D581A" w:rsidRPr="00EB2C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https://doi.org/10.1186/s12889-021-10282-1</w:t>
        </w:r>
      </w:hyperlink>
      <w:r w:rsidR="006D581A" w:rsidRPr="00EB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9A357C" w14:textId="7812559F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r12"/>
      <w:bookmarkEnd w:id="13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Ahmed MH, Akbar A, Sadiq MB. Cross-sectional study on food safety knowledge, attitudes, and practices of food handlers in Lahore district, Pakistan. </w:t>
      </w:r>
      <w:proofErr w:type="spellStart"/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Heliyon</w:t>
      </w:r>
      <w:proofErr w:type="spellEnd"/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2021;7(11):e08420. </w:t>
      </w:r>
      <w:hyperlink r:id="rId12" w:history="1">
        <w:r w:rsidR="0080738A" w:rsidRPr="00EB2C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https://doi.org/10.1016/j.heliyon.2021.e08420</w:t>
        </w:r>
      </w:hyperlink>
      <w:r w:rsidR="0080738A" w:rsidRPr="00EB2C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892DB1E" w14:textId="5925F1EC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r13"/>
      <w:bookmarkEnd w:id="14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U.S. Food and Drug Administration. Safe food handling. </w:t>
      </w:r>
      <w:hyperlink r:id="rId13" w:history="1">
        <w:r w:rsidR="0080738A" w:rsidRPr="00EB2C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https://www.fda.gov/food/buy-store-serve-safe-food/safe-food-handling</w:t>
        </w:r>
      </w:hyperlink>
      <w:r w:rsidRPr="00EB2C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738A" w:rsidRPr="00EB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>Published February 17, 2022. Accessed December 8, 2025.</w:t>
      </w:r>
    </w:p>
    <w:p w14:paraId="04ECBE4E" w14:textId="4082857D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r14"/>
      <w:bookmarkEnd w:id="15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Centers for Disease Control and Prevention. Food poisoning symptoms. </w:t>
      </w:r>
      <w:hyperlink r:id="rId14" w:history="1">
        <w:r w:rsidR="0080738A" w:rsidRPr="00EB2C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https://www.cdc.gov/foodsafety/symptoms.html</w:t>
        </w:r>
      </w:hyperlink>
      <w:r w:rsidRPr="00EB2C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738A" w:rsidRPr="00EB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>Published March 29, 2023. Accessed December 8, 2025.</w:t>
      </w:r>
    </w:p>
    <w:p w14:paraId="094D76DA" w14:textId="0A5F8E69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r15"/>
      <w:bookmarkEnd w:id="16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Ayaz WO, Priyadarshini A, Jaiswal AK. Food safety knowledge and practices among Saudi mothers.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Foods.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2018;7(12):</w:t>
      </w:r>
      <w:r w:rsidR="006D581A" w:rsidRPr="00EB2CB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193. </w:t>
      </w:r>
      <w:hyperlink r:id="rId15" w:history="1">
        <w:r w:rsidR="006D581A" w:rsidRPr="00EB2C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https://doi.org/10.3390/foods7120193</w:t>
        </w:r>
      </w:hyperlink>
      <w:r w:rsidR="006D581A" w:rsidRPr="00EB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D54BBA" w14:textId="4BA7F7AE" w:rsidR="007F6E66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r16"/>
      <w:bookmarkEnd w:id="17"/>
      <w:proofErr w:type="spellStart"/>
      <w:r w:rsidRPr="00EB2CBD">
        <w:rPr>
          <w:rFonts w:ascii="Times New Roman" w:eastAsia="Times New Roman" w:hAnsi="Times New Roman" w:cs="Times New Roman"/>
          <w:sz w:val="24"/>
          <w:szCs w:val="24"/>
        </w:rPr>
        <w:t>Makhunga</w:t>
      </w:r>
      <w:proofErr w:type="spellEnd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 w:rsidRPr="00EB2CBD">
        <w:rPr>
          <w:rFonts w:ascii="Times New Roman" w:eastAsia="Times New Roman" w:hAnsi="Times New Roman" w:cs="Times New Roman"/>
          <w:sz w:val="24"/>
          <w:szCs w:val="24"/>
        </w:rPr>
        <w:t>Macherera</w:t>
      </w:r>
      <w:proofErr w:type="spellEnd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EB2CBD">
        <w:rPr>
          <w:rFonts w:ascii="Times New Roman" w:eastAsia="Times New Roman" w:hAnsi="Times New Roman" w:cs="Times New Roman"/>
          <w:sz w:val="24"/>
          <w:szCs w:val="24"/>
        </w:rPr>
        <w:t>Hlongwana</w:t>
      </w:r>
      <w:proofErr w:type="spellEnd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K. Food handlers’ knowledge, attitudes, and self-reported practices regarding safe food handling in charitable food assistance </w:t>
      </w:r>
      <w:proofErr w:type="spellStart"/>
      <w:r w:rsidRPr="00EB2CBD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in the eThekwini District, South Africa.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BMJ Open.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2023;13:e065357. </w:t>
      </w:r>
      <w:hyperlink r:id="rId16" w:history="1">
        <w:r w:rsidR="006D581A" w:rsidRPr="00EB2C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https://doi.org/10.1136/bmjopen-2022-065357</w:t>
        </w:r>
      </w:hyperlink>
      <w:r w:rsidR="006D581A" w:rsidRPr="00EB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72A29" w14:textId="0143E071" w:rsidR="007F6E66" w:rsidRPr="00EB2CBD" w:rsidRDefault="00CE20B2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r17"/>
      <w:bookmarkEnd w:id="18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Biswas G, Islam MS, Rahman SM, Islam MM. Food safety knowledge, attitude and practices of meat handlers in Khulna City, Bangladesh.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Theory </w:t>
      </w:r>
      <w:proofErr w:type="spellStart"/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Pract</w:t>
      </w:r>
      <w:proofErr w:type="spellEnd"/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Meat Proc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. 2024;9(1):24-31. </w:t>
      </w:r>
      <w:r w:rsidR="006D581A" w:rsidRPr="00EB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323A8B" w14:textId="65472572" w:rsidR="00585299" w:rsidRPr="00EB2CBD" w:rsidRDefault="007F6E66" w:rsidP="00EB2C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r18"/>
      <w:bookmarkEnd w:id="19"/>
      <w:proofErr w:type="spellStart"/>
      <w:r w:rsidRPr="00EB2CBD">
        <w:rPr>
          <w:rFonts w:ascii="Times New Roman" w:eastAsia="Times New Roman" w:hAnsi="Times New Roman" w:cs="Times New Roman"/>
          <w:sz w:val="24"/>
          <w:szCs w:val="24"/>
        </w:rPr>
        <w:t>Valavanidis</w:t>
      </w:r>
      <w:proofErr w:type="spellEnd"/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A. Pesticide residues in fruit, vegetables, and food: how dangerous are they to human health? </w:t>
      </w:r>
      <w:r w:rsidRPr="00EB2CBD">
        <w:rPr>
          <w:rFonts w:ascii="Times New Roman" w:eastAsia="Times New Roman" w:hAnsi="Times New Roman" w:cs="Times New Roman"/>
          <w:i/>
          <w:iCs/>
          <w:sz w:val="24"/>
          <w:szCs w:val="24"/>
        </w:rPr>
        <w:t>Sci Rep Chem Univ Athens.</w:t>
      </w:r>
      <w:r w:rsidRPr="00EB2CBD">
        <w:rPr>
          <w:rFonts w:ascii="Times New Roman" w:eastAsia="Times New Roman" w:hAnsi="Times New Roman" w:cs="Times New Roman"/>
          <w:sz w:val="24"/>
          <w:szCs w:val="24"/>
        </w:rPr>
        <w:t xml:space="preserve"> 2016;1:1-36. </w:t>
      </w:r>
    </w:p>
    <w:sectPr w:rsidR="00585299" w:rsidRPr="00EB2CBD" w:rsidSect="00DC7C1A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0080" w:h="12960" w:code="1"/>
      <w:pgMar w:top="1152" w:right="1440" w:bottom="1152" w:left="1440" w:header="720" w:footer="720" w:gutter="0"/>
      <w:pgNumType w:start="4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8A1F" w14:textId="77777777" w:rsidR="00E14073" w:rsidRDefault="00E14073" w:rsidP="000D151A">
      <w:pPr>
        <w:spacing w:after="0" w:line="240" w:lineRule="auto"/>
      </w:pPr>
      <w:r>
        <w:separator/>
      </w:r>
    </w:p>
  </w:endnote>
  <w:endnote w:type="continuationSeparator" w:id="0">
    <w:p w14:paraId="3D45F5C2" w14:textId="77777777" w:rsidR="00E14073" w:rsidRDefault="00E14073" w:rsidP="000D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822168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3CFD2" w14:textId="77777777" w:rsidR="00DC7C1A" w:rsidRPr="00DC7C1A" w:rsidRDefault="00DC7C1A" w:rsidP="00DC7C1A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DC7C1A">
          <w:rPr>
            <w:rFonts w:ascii="Times New Roman" w:hAnsi="Times New Roman" w:cs="Times New Roman"/>
            <w:b/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F689922" wp14:editId="1AC79222">
                  <wp:simplePos x="0" y="0"/>
                  <wp:positionH relativeFrom="margin">
                    <wp:posOffset>123568</wp:posOffset>
                  </wp:positionH>
                  <wp:positionV relativeFrom="paragraph">
                    <wp:posOffset>-82361</wp:posOffset>
                  </wp:positionV>
                  <wp:extent cx="4489535" cy="405130"/>
                  <wp:effectExtent l="0" t="0" r="0" b="0"/>
                  <wp:wrapNone/>
                  <wp:docPr id="1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489535" cy="405130"/>
                            <a:chOff x="0" y="1"/>
                            <a:chExt cx="4496884" cy="405160"/>
                          </a:xfrm>
                        </wpg:grpSpPr>
                        <wpg:grpSp>
                          <wpg:cNvPr id="5" name="Group 5"/>
                          <wpg:cNvGrpSpPr/>
                          <wpg:grpSpPr>
                            <a:xfrm>
                              <a:off x="0" y="1"/>
                              <a:ext cx="4496884" cy="405160"/>
                              <a:chOff x="0" y="0"/>
                              <a:chExt cx="4301746" cy="407221"/>
                            </a:xfrm>
                          </wpg:grpSpPr>
                          <wps:wsp>
                            <wps:cNvPr id="6" name="Straight Connector 6"/>
                            <wps:cNvCnPr/>
                            <wps:spPr>
                              <a:xfrm>
                                <a:off x="658681" y="182771"/>
                                <a:ext cx="3501831" cy="82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 flipV="1">
                                <a:off x="0" y="174820"/>
                                <a:ext cx="2489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Text Box 66"/>
                            <wps:cNvSpPr txBox="1"/>
                            <wps:spPr>
                              <a:xfrm>
                                <a:off x="2797988" y="0"/>
                                <a:ext cx="1503758" cy="2277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D8D454" w14:textId="77777777" w:rsidR="00DC7C1A" w:rsidRPr="00F5631B" w:rsidRDefault="00DC7C1A" w:rsidP="00DC7C1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6"/>
                                    </w:rPr>
                                  </w:pPr>
                                  <w:r w:rsidRPr="00F5631B">
                                    <w:rPr>
                                      <w:rFonts w:ascii="Times New Roman" w:hAnsi="Times New Roman" w:cs="Times New Roman"/>
                                      <w:color w:val="222222"/>
                                      <w:sz w:val="16"/>
                                      <w:shd w:val="clear" w:color="auto" w:fill="FFFFFF"/>
                                    </w:rPr>
                                    <w:t>International Health Review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67"/>
                            <wps:cNvSpPr txBox="1"/>
                            <wps:spPr>
                              <a:xfrm>
                                <a:off x="2524166" y="174811"/>
                                <a:ext cx="177758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32FC5A" w14:textId="77777777" w:rsidR="00DC7C1A" w:rsidRPr="00F5631B" w:rsidRDefault="00DC7C1A" w:rsidP="00DC7C1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2"/>
                                    </w:rPr>
                                  </w:pPr>
                                  <w:r w:rsidRPr="00F5631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Volume 5 Issue 1, Spring 2025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5742" y="38100"/>
                              <a:ext cx="430530" cy="2476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F689922" id="Group 1" o:spid="_x0000_s1026" style="position:absolute;margin-left:9.75pt;margin-top:-6.5pt;width:353.5pt;height:31.9pt;z-index:251661312;mso-position-horizontal-relative:margin;mso-width-relative:margin" coordorigin="" coordsize="44968,4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">
                  <v:group id="Group 5" o:spid="_x0000_s1027" style="position:absolute;width:44968;height:4051" coordsize="43017,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line id="Straight Connector 6" o:spid="_x0000_s1028" style="position:absolute;visibility:visible;mso-wrap-style:square" from="6586,1827" to="41605,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    <v:stroke joinstyle="miter"/>
                    </v:line>
                    <v:line id="Straight Connector 7" o:spid="_x0000_s1029" style="position:absolute;flip:y;visibility:visible;mso-wrap-style:square" from="0,1748" to="2489,1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" strokecolor="black [3213]" strokeweight=".5pt">
                      <v:stroke joinstyle="miter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30" type="#_x0000_t202" style="position:absolute;left:27979;width:15038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<v:textbox>
                        <w:txbxContent>
                          <w:p w14:paraId="7AD8D454" w14:textId="77777777" w:rsidR="00DC7C1A" w:rsidRPr="00F5631B" w:rsidRDefault="00DC7C1A" w:rsidP="00DC7C1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2"/>
                                <w:szCs w:val="16"/>
                              </w:rPr>
                            </w:pPr>
                            <w:r w:rsidRPr="00F5631B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hd w:val="clear" w:color="auto" w:fill="FFFFFF"/>
                              </w:rPr>
                              <w:t>International Health Review</w:t>
                            </w:r>
                          </w:p>
                        </w:txbxContent>
                      </v:textbox>
                    </v:shape>
                    <v:shape id="Text Box 67" o:spid="_x0000_s1031" type="#_x0000_t202" style="position:absolute;left:25241;top:1748;width:17776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<v:textbox>
                        <w:txbxContent>
                          <w:p w14:paraId="7132FC5A" w14:textId="77777777" w:rsidR="00DC7C1A" w:rsidRPr="00F5631B" w:rsidRDefault="00DC7C1A" w:rsidP="00DC7C1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F563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Volume 5 Issue 1, Spring 2025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32" type="#_x0000_t75" style="position:absolute;left:2857;top:381;width:43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">
                    <v:imagedata r:id="rId2" o:title=""/>
                  </v:shape>
                  <w10:wrap anchorx="margin"/>
                </v:group>
              </w:pict>
            </mc:Fallback>
          </mc:AlternateContent>
        </w:r>
        <w:r w:rsidRPr="00DC7C1A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DC7C1A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DC7C1A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DC7C1A">
          <w:rPr>
            <w:rFonts w:ascii="Times New Roman" w:hAnsi="Times New Roman" w:cs="Times New Roman"/>
            <w:b/>
            <w:sz w:val="20"/>
            <w:szCs w:val="20"/>
          </w:rPr>
          <w:t>46</w:t>
        </w:r>
        <w:r w:rsidRPr="00DC7C1A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1311" w14:textId="77777777" w:rsidR="00DC7C1A" w:rsidRPr="00F5631B" w:rsidRDefault="00DC7C1A" w:rsidP="00DC7C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F5631B"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 w:rsidRPr="00F5631B"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 w:rsidRPr="00F5631B"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45</w:t>
    </w:r>
    <w:r w:rsidRPr="00F5631B"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 w:rsidRPr="00F5631B">
      <w:rPr>
        <w:rFonts w:ascii="Times New Roman" w:hAnsi="Times New Roman" w:cs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6F9757E1" wp14:editId="1C134861">
              <wp:simplePos x="0" y="0"/>
              <wp:positionH relativeFrom="column">
                <wp:posOffset>12701</wp:posOffset>
              </wp:positionH>
              <wp:positionV relativeFrom="paragraph">
                <wp:posOffset>-101599</wp:posOffset>
              </wp:positionV>
              <wp:extent cx="4414520" cy="426244"/>
              <wp:effectExtent l="0" t="0" r="0" b="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520" cy="426244"/>
                        <a:chOff x="3138725" y="3566875"/>
                        <a:chExt cx="4414550" cy="426250"/>
                      </a:xfrm>
                    </wpg:grpSpPr>
                    <wpg:grpSp>
                      <wpg:cNvPr id="17" name="Group 17"/>
                      <wpg:cNvGrpSpPr/>
                      <wpg:grpSpPr>
                        <a:xfrm>
                          <a:off x="3138740" y="3566878"/>
                          <a:ext cx="4414520" cy="426244"/>
                          <a:chOff x="-3887" y="37030"/>
                          <a:chExt cx="4239457" cy="366278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-3887" y="37030"/>
                            <a:ext cx="4239450" cy="36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3EBCFE" w14:textId="77777777" w:rsidR="00DC7C1A" w:rsidRDefault="00DC7C1A" w:rsidP="00DC7C1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9" name="Group 19"/>
                        <wpg:cNvGrpSpPr/>
                        <wpg:grpSpPr>
                          <a:xfrm>
                            <a:off x="0" y="197179"/>
                            <a:ext cx="4235570" cy="7583"/>
                            <a:chOff x="0" y="247651"/>
                            <a:chExt cx="5477761" cy="9524"/>
                          </a:xfrm>
                        </wpg:grpSpPr>
                        <wps:wsp>
                          <wps:cNvPr id="20" name="Straight Arrow Connector 20"/>
                          <wps:cNvCnPr/>
                          <wps:spPr>
                            <a:xfrm>
                              <a:off x="0" y="247651"/>
                              <a:ext cx="43288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>
                              <a:off x="4943475" y="257175"/>
                              <a:ext cx="5342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22" name="Rectangle 22"/>
                        <wps:cNvSpPr/>
                        <wps:spPr>
                          <a:xfrm>
                            <a:off x="-4" y="37030"/>
                            <a:ext cx="2301631" cy="188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FA9574" w14:textId="77777777" w:rsidR="00DC7C1A" w:rsidRPr="00F5631B" w:rsidRDefault="00DC7C1A" w:rsidP="00DC7C1A">
                              <w:pPr>
                                <w:spacing w:after="0" w:line="240" w:lineRule="auto"/>
                                <w:textDirection w:val="btL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F5631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shd w:val="clear" w:color="auto" w:fill="FFFFFF"/>
                                </w:rPr>
                                <w:t>School of Health Sciences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-3887" y="170472"/>
                            <a:ext cx="2089965" cy="23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0E5FB8" w14:textId="77777777" w:rsidR="00DC7C1A" w:rsidRPr="00F5631B" w:rsidRDefault="00DC7C1A" w:rsidP="00DC7C1A">
                              <w:pPr>
                                <w:spacing w:after="0" w:line="240" w:lineRule="auto"/>
                                <w:textDirection w:val="btL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5631B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</w:rPr>
                                <w:t>Volume 5 Issue 1, Spring 2025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F9757E1" id="Group 16" o:spid="_x0000_s1033" style="position:absolute;left:0;text-align:left;margin-left:1pt;margin-top:-8pt;width:347.6pt;height:33.55pt;z-index:251663360" coordorigin="31387,35668" coordsize="44145,4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">
              <v:group id="Group 17" o:spid="_x0000_s1034" style="position:absolute;left:31387;top:35668;width:44145;height:4263" coordorigin="-38,370" coordsize="42394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rect id="Rectangle 18" o:spid="_x0000_s1035" style="position:absolute;left:-38;top:370;width:42393;height:3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<v:textbox inset="2.53958mm,2.53958mm,2.53958mm,2.53958mm">
                    <w:txbxContent>
                      <w:p w14:paraId="5A3EBCFE" w14:textId="77777777" w:rsidR="00DC7C1A" w:rsidRDefault="00DC7C1A" w:rsidP="00DC7C1A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oup 19" o:spid="_x0000_s1036" style="position:absolute;top:1971;width:42355;height:76" coordorigin=",2476" coordsize="547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0" o:spid="_x0000_s1037" type="#_x0000_t32" style="position:absolute;top:2476;width:43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" strokecolor="#4a7dba">
                    <v:stroke startarrowwidth="narrow" startarrowlength="short" endarrowwidth="narrow" endarrowlength="short"/>
                  </v:shape>
                  <v:shape id="Straight Arrow Connector 21" o:spid="_x0000_s1038" type="#_x0000_t32" style="position:absolute;left:49434;top:2571;width:53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" strokecolor="#4a7dba">
                    <v:stroke startarrowwidth="narrow" startarrowlength="short" endarrowwidth="narrow" endarrowlength="short"/>
                  </v:shape>
                </v:group>
                <v:rect id="Rectangle 22" o:spid="_x0000_s1039" style="position:absolute;top:370;width:23016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" filled="f" stroked="f">
                  <v:textbox inset="2.53958mm,1.2694mm,2.53958mm,1.2694mm">
                    <w:txbxContent>
                      <w:p w14:paraId="7CFA9574" w14:textId="77777777" w:rsidR="00DC7C1A" w:rsidRPr="00F5631B" w:rsidRDefault="00DC7C1A" w:rsidP="00DC7C1A">
                        <w:pPr>
                          <w:spacing w:after="0" w:line="240" w:lineRule="auto"/>
                          <w:textDirection w:val="btL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5631B">
                          <w:rPr>
                            <w:rFonts w:ascii="Times New Roman" w:hAnsi="Times New Roman" w:cs="Times New Roman"/>
                            <w:sz w:val="16"/>
                            <w:szCs w:val="16"/>
                            <w:shd w:val="clear" w:color="auto" w:fill="FFFFFF"/>
                          </w:rPr>
                          <w:t>School of Health Sciences</w:t>
                        </w:r>
                      </w:p>
                    </w:txbxContent>
                  </v:textbox>
                </v:rect>
                <v:rect id="Rectangle 23" o:spid="_x0000_s1040" style="position:absolute;left:-38;top:1704;width:20898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" filled="f" stroked="f">
                  <v:textbox inset="2.53958mm,1.2694mm,2.53958mm,1.2694mm">
                    <w:txbxContent>
                      <w:p w14:paraId="400E5FB8" w14:textId="77777777" w:rsidR="00DC7C1A" w:rsidRPr="00F5631B" w:rsidRDefault="00DC7C1A" w:rsidP="00DC7C1A">
                        <w:pPr>
                          <w:spacing w:after="0" w:line="240" w:lineRule="auto"/>
                          <w:textDirection w:val="btLr"/>
                          <w:rPr>
                            <w:rFonts w:ascii="Times New Roman" w:hAnsi="Times New Roman" w:cs="Times New Roman"/>
                          </w:rPr>
                        </w:pPr>
                        <w:r w:rsidRPr="00F5631B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</w:rPr>
                          <w:t>Volume 5 Issue 1, Spring 2025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 w:rsidRPr="00F5631B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4384" behindDoc="0" locked="0" layoutInCell="1" hidden="0" allowOverlap="1" wp14:anchorId="2ACC6B9C" wp14:editId="7F490640">
          <wp:simplePos x="0" y="0"/>
          <wp:positionH relativeFrom="column">
            <wp:posOffset>3472815</wp:posOffset>
          </wp:positionH>
          <wp:positionV relativeFrom="paragraph">
            <wp:posOffset>-17255</wp:posOffset>
          </wp:positionV>
          <wp:extent cx="581025" cy="225425"/>
          <wp:effectExtent l="0" t="0" r="0" b="0"/>
          <wp:wrapNone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22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78426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D3A01" w14:textId="77777777" w:rsidR="00DC7C1A" w:rsidRPr="00DC7C1A" w:rsidRDefault="00DC7C1A" w:rsidP="00DC7C1A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DC7C1A">
          <w:rPr>
            <w:rFonts w:ascii="Times New Roman" w:hAnsi="Times New Roman" w:cs="Times New Roman"/>
            <w:b/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A672191" wp14:editId="017F6C0E">
                  <wp:simplePos x="0" y="0"/>
                  <wp:positionH relativeFrom="margin">
                    <wp:posOffset>123568</wp:posOffset>
                  </wp:positionH>
                  <wp:positionV relativeFrom="paragraph">
                    <wp:posOffset>-82361</wp:posOffset>
                  </wp:positionV>
                  <wp:extent cx="4489535" cy="405130"/>
                  <wp:effectExtent l="0" t="0" r="0" b="0"/>
                  <wp:wrapNone/>
                  <wp:docPr id="2" name="Group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489535" cy="405130"/>
                            <a:chOff x="0" y="1"/>
                            <a:chExt cx="4496884" cy="405160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0" y="1"/>
                              <a:ext cx="4496884" cy="405160"/>
                              <a:chOff x="0" y="0"/>
                              <a:chExt cx="4301746" cy="407221"/>
                            </a:xfrm>
                          </wpg:grpSpPr>
                          <wps:wsp>
                            <wps:cNvPr id="4" name="Straight Connector 4"/>
                            <wps:cNvCnPr/>
                            <wps:spPr>
                              <a:xfrm>
                                <a:off x="658681" y="182771"/>
                                <a:ext cx="3501831" cy="82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Connector 12"/>
                            <wps:cNvCnPr/>
                            <wps:spPr>
                              <a:xfrm flipV="1">
                                <a:off x="0" y="174820"/>
                                <a:ext cx="2489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Text Box 66"/>
                            <wps:cNvSpPr txBox="1"/>
                            <wps:spPr>
                              <a:xfrm>
                                <a:off x="2797988" y="0"/>
                                <a:ext cx="1503758" cy="2277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E45CE7" w14:textId="77777777" w:rsidR="00DC7C1A" w:rsidRPr="00F5631B" w:rsidRDefault="00DC7C1A" w:rsidP="00DC7C1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6"/>
                                    </w:rPr>
                                  </w:pPr>
                                  <w:r w:rsidRPr="00F5631B">
                                    <w:rPr>
                                      <w:rFonts w:ascii="Times New Roman" w:hAnsi="Times New Roman" w:cs="Times New Roman"/>
                                      <w:color w:val="222222"/>
                                      <w:sz w:val="16"/>
                                      <w:shd w:val="clear" w:color="auto" w:fill="FFFFFF"/>
                                    </w:rPr>
                                    <w:t>International Health Review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Text Box 67"/>
                            <wps:cNvSpPr txBox="1"/>
                            <wps:spPr>
                              <a:xfrm>
                                <a:off x="2524166" y="174811"/>
                                <a:ext cx="177758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D2EDE" w14:textId="77777777" w:rsidR="00DC7C1A" w:rsidRPr="00F5631B" w:rsidRDefault="00DC7C1A" w:rsidP="00DC7C1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2"/>
                                    </w:rPr>
                                  </w:pPr>
                                  <w:r w:rsidRPr="00F5631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Volume 5 Issue 1, Spring 2025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5742" y="38100"/>
                              <a:ext cx="430530" cy="2476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A672191" id="Group 2" o:spid="_x0000_s1041" style="position:absolute;margin-left:9.75pt;margin-top:-6.5pt;width:353.5pt;height:31.9pt;z-index:251659264;mso-position-horizontal-relative:margin;mso-width-relative:margin" coordorigin="" coordsize="44968,4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">
                  <v:group id="Group 3" o:spid="_x0000_s1042" style="position:absolute;width:44968;height:4051" coordsize="43017,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line id="Straight Connector 4" o:spid="_x0000_s1043" style="position:absolute;visibility:visible;mso-wrap-style:square" from="6586,1827" to="41605,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    <v:stroke joinstyle="miter"/>
                    </v:line>
                    <v:line id="Straight Connector 12" o:spid="_x0000_s1044" style="position:absolute;flip:y;visibility:visible;mso-wrap-style:square" from="0,1748" to="2489,1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" strokecolor="black [3213]" strokeweight=".5pt">
                      <v:stroke joinstyle="miter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45" type="#_x0000_t202" style="position:absolute;left:27979;width:15038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<v:textbox>
                        <w:txbxContent>
                          <w:p w14:paraId="6FE45CE7" w14:textId="77777777" w:rsidR="00DC7C1A" w:rsidRPr="00F5631B" w:rsidRDefault="00DC7C1A" w:rsidP="00DC7C1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2"/>
                                <w:szCs w:val="16"/>
                              </w:rPr>
                            </w:pPr>
                            <w:r w:rsidRPr="00F5631B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hd w:val="clear" w:color="auto" w:fill="FFFFFF"/>
                              </w:rPr>
                              <w:t>International Health Review</w:t>
                            </w:r>
                          </w:p>
                        </w:txbxContent>
                      </v:textbox>
                    </v:shape>
                    <v:shape id="Text Box 67" o:spid="_x0000_s1046" type="#_x0000_t202" style="position:absolute;left:25241;top:1748;width:17776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<v:textbox>
                        <w:txbxContent>
                          <w:p w14:paraId="23ED2EDE" w14:textId="77777777" w:rsidR="00DC7C1A" w:rsidRPr="00F5631B" w:rsidRDefault="00DC7C1A" w:rsidP="00DC7C1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F563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Volume 5 Issue 1, Spring 2025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47" type="#_x0000_t75" style="position:absolute;left:2857;top:381;width:4305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">
                    <v:imagedata r:id="rId2" o:title=""/>
                  </v:shape>
                  <w10:wrap anchorx="margin"/>
                </v:group>
              </w:pict>
            </mc:Fallback>
          </mc:AlternateContent>
        </w:r>
        <w:r w:rsidRPr="00DC7C1A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DC7C1A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DC7C1A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DC7C1A">
          <w:rPr>
            <w:rFonts w:ascii="Times New Roman" w:hAnsi="Times New Roman" w:cs="Times New Roman"/>
            <w:b/>
            <w:sz w:val="20"/>
            <w:szCs w:val="20"/>
          </w:rPr>
          <w:t>46</w:t>
        </w:r>
        <w:r w:rsidRPr="00DC7C1A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DA48" w14:textId="77777777" w:rsidR="00E14073" w:rsidRDefault="00E14073" w:rsidP="000D151A">
      <w:pPr>
        <w:spacing w:after="0" w:line="240" w:lineRule="auto"/>
      </w:pPr>
      <w:r>
        <w:separator/>
      </w:r>
    </w:p>
  </w:footnote>
  <w:footnote w:type="continuationSeparator" w:id="0">
    <w:p w14:paraId="58BF39A9" w14:textId="77777777" w:rsidR="00E14073" w:rsidRDefault="00E14073" w:rsidP="000D151A">
      <w:pPr>
        <w:spacing w:after="0" w:line="240" w:lineRule="auto"/>
      </w:pPr>
      <w:r>
        <w:continuationSeparator/>
      </w:r>
    </w:p>
  </w:footnote>
  <w:footnote w:id="1">
    <w:p w14:paraId="0C3A387E" w14:textId="36AB1C07" w:rsidR="000D151A" w:rsidRPr="000D151A" w:rsidRDefault="000D151A" w:rsidP="000D151A">
      <w:pPr>
        <w:pStyle w:val="FootnoteText"/>
        <w:rPr>
          <w:rFonts w:ascii="Times New Roman" w:hAnsi="Times New Roman" w:cs="Times New Roman"/>
        </w:rPr>
      </w:pPr>
      <w:r w:rsidRPr="000D151A">
        <w:rPr>
          <w:rStyle w:val="FootnoteReference"/>
          <w:rFonts w:ascii="Times New Roman" w:hAnsi="Times New Roman" w:cs="Times New Roman"/>
        </w:rPr>
        <w:sym w:font="Symbol" w:char="F02A"/>
      </w:r>
      <w:r w:rsidRPr="000D151A">
        <w:rPr>
          <w:rFonts w:ascii="Times New Roman" w:hAnsi="Times New Roman" w:cs="Times New Roman"/>
        </w:rPr>
        <w:t xml:space="preserve">Corresponding Author: </w:t>
      </w:r>
      <w:hyperlink r:id="rId1" w:history="1">
        <w:r w:rsidRPr="000D151A">
          <w:rPr>
            <w:rStyle w:val="Hyperlink"/>
            <w:rFonts w:ascii="Times New Roman" w:hAnsi="Times New Roman" w:cs="Times New Roman"/>
            <w:bCs/>
          </w:rPr>
          <w:t>maljaafzalkhan@gmail.com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C3E5" w14:textId="3B691770" w:rsidR="00EB2CBD" w:rsidRPr="00EB2CBD" w:rsidRDefault="00EB2CBD" w:rsidP="00EB2CBD">
    <w:pPr>
      <w:pStyle w:val="Header"/>
      <w:pBdr>
        <w:bottom w:val="single" w:sz="4" w:space="1" w:color="auto"/>
      </w:pBdr>
      <w:rPr>
        <w:bCs/>
        <w:sz w:val="18"/>
        <w:szCs w:val="18"/>
      </w:rPr>
    </w:pPr>
    <w:r w:rsidRPr="00EB2CBD">
      <w:rPr>
        <w:rFonts w:ascii="Times New Roman" w:eastAsia="DengXian" w:hAnsi="Times New Roman" w:cs="Times New Roman"/>
        <w:bCs/>
        <w:sz w:val="20"/>
        <w:szCs w:val="20"/>
        <w:lang w:eastAsia="zh-CN"/>
      </w:rPr>
      <w:t>Food Safety Knowledge, Hygiene Practices…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5E4F" w14:textId="0151EE42" w:rsidR="00EB2CBD" w:rsidRPr="00EB2CBD" w:rsidRDefault="00EB2CBD" w:rsidP="00EB2CBD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EB2CBD">
      <w:rPr>
        <w:rFonts w:ascii="Times New Roman" w:hAnsi="Times New Roman" w:cs="Times New Roman"/>
        <w:sz w:val="20"/>
        <w:szCs w:val="20"/>
      </w:rPr>
      <w:t>Afzal et 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18BA9F"/>
    <w:multiLevelType w:val="singleLevel"/>
    <w:tmpl w:val="2842D1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</w:abstractNum>
  <w:abstractNum w:abstractNumId="1" w15:restartNumberingAfterBreak="0">
    <w:nsid w:val="01C76788"/>
    <w:multiLevelType w:val="hybridMultilevel"/>
    <w:tmpl w:val="3B58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4EAF"/>
    <w:multiLevelType w:val="hybridMultilevel"/>
    <w:tmpl w:val="BDB8E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2907"/>
    <w:multiLevelType w:val="hybridMultilevel"/>
    <w:tmpl w:val="68A4B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6BEDACA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5773"/>
    <w:multiLevelType w:val="hybridMultilevel"/>
    <w:tmpl w:val="547A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B03C7"/>
    <w:multiLevelType w:val="hybridMultilevel"/>
    <w:tmpl w:val="405C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3712A"/>
    <w:multiLevelType w:val="hybridMultilevel"/>
    <w:tmpl w:val="71FEA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AC2D5E"/>
    <w:multiLevelType w:val="hybridMultilevel"/>
    <w:tmpl w:val="60F8A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39159">
    <w:abstractNumId w:val="7"/>
  </w:num>
  <w:num w:numId="2" w16cid:durableId="1142163540">
    <w:abstractNumId w:val="3"/>
  </w:num>
  <w:num w:numId="3" w16cid:durableId="1985305772">
    <w:abstractNumId w:val="5"/>
  </w:num>
  <w:num w:numId="4" w16cid:durableId="1282611313">
    <w:abstractNumId w:val="4"/>
  </w:num>
  <w:num w:numId="5" w16cid:durableId="1047026728">
    <w:abstractNumId w:val="1"/>
  </w:num>
  <w:num w:numId="6" w16cid:durableId="1859929591">
    <w:abstractNumId w:val="0"/>
  </w:num>
  <w:num w:numId="7" w16cid:durableId="1248878702">
    <w:abstractNumId w:val="6"/>
  </w:num>
  <w:num w:numId="8" w16cid:durableId="1267154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wNTIytjC3MLUwNDVS0lEKTi0uzszPAykwqQUAeJItkiwAAAA="/>
  </w:docVars>
  <w:rsids>
    <w:rsidRoot w:val="00295322"/>
    <w:rsid w:val="00013F4B"/>
    <w:rsid w:val="000160CA"/>
    <w:rsid w:val="0002037B"/>
    <w:rsid w:val="00021EFB"/>
    <w:rsid w:val="00027989"/>
    <w:rsid w:val="00033EA2"/>
    <w:rsid w:val="00043D8E"/>
    <w:rsid w:val="00046CE2"/>
    <w:rsid w:val="000507D7"/>
    <w:rsid w:val="0005620A"/>
    <w:rsid w:val="000668AC"/>
    <w:rsid w:val="00066F54"/>
    <w:rsid w:val="000721E1"/>
    <w:rsid w:val="00075578"/>
    <w:rsid w:val="00076854"/>
    <w:rsid w:val="00080B0F"/>
    <w:rsid w:val="00083B6E"/>
    <w:rsid w:val="00093D28"/>
    <w:rsid w:val="000A69F2"/>
    <w:rsid w:val="000A7904"/>
    <w:rsid w:val="000B640E"/>
    <w:rsid w:val="000C02D6"/>
    <w:rsid w:val="000C2D83"/>
    <w:rsid w:val="000C6D84"/>
    <w:rsid w:val="000C7F3D"/>
    <w:rsid w:val="000D151A"/>
    <w:rsid w:val="000D3139"/>
    <w:rsid w:val="000D68DB"/>
    <w:rsid w:val="000F77A9"/>
    <w:rsid w:val="00111816"/>
    <w:rsid w:val="001169F5"/>
    <w:rsid w:val="00126C46"/>
    <w:rsid w:val="00127C79"/>
    <w:rsid w:val="001350AE"/>
    <w:rsid w:val="001363D4"/>
    <w:rsid w:val="001442AC"/>
    <w:rsid w:val="001612B2"/>
    <w:rsid w:val="00170B93"/>
    <w:rsid w:val="00177A60"/>
    <w:rsid w:val="001833D2"/>
    <w:rsid w:val="0019223C"/>
    <w:rsid w:val="0019716A"/>
    <w:rsid w:val="001A0D5E"/>
    <w:rsid w:val="001A264F"/>
    <w:rsid w:val="001B78A9"/>
    <w:rsid w:val="001C3FD1"/>
    <w:rsid w:val="001D379C"/>
    <w:rsid w:val="001D7FE3"/>
    <w:rsid w:val="001E0538"/>
    <w:rsid w:val="001E2204"/>
    <w:rsid w:val="001E393E"/>
    <w:rsid w:val="001F4DAD"/>
    <w:rsid w:val="001F6546"/>
    <w:rsid w:val="002020CC"/>
    <w:rsid w:val="00203734"/>
    <w:rsid w:val="00205ECE"/>
    <w:rsid w:val="00214689"/>
    <w:rsid w:val="002203C8"/>
    <w:rsid w:val="00225DD9"/>
    <w:rsid w:val="002341AD"/>
    <w:rsid w:val="00243FE1"/>
    <w:rsid w:val="00244CBE"/>
    <w:rsid w:val="0024763B"/>
    <w:rsid w:val="002515D3"/>
    <w:rsid w:val="002801DC"/>
    <w:rsid w:val="00291430"/>
    <w:rsid w:val="00293620"/>
    <w:rsid w:val="00295322"/>
    <w:rsid w:val="00297C5B"/>
    <w:rsid w:val="002C4DDB"/>
    <w:rsid w:val="002D3D7C"/>
    <w:rsid w:val="002D4319"/>
    <w:rsid w:val="002F180F"/>
    <w:rsid w:val="002F7A0F"/>
    <w:rsid w:val="003122E8"/>
    <w:rsid w:val="00317C5B"/>
    <w:rsid w:val="003221B3"/>
    <w:rsid w:val="0032650A"/>
    <w:rsid w:val="003466E1"/>
    <w:rsid w:val="00347A1A"/>
    <w:rsid w:val="003538AB"/>
    <w:rsid w:val="003543A9"/>
    <w:rsid w:val="00357271"/>
    <w:rsid w:val="003575AD"/>
    <w:rsid w:val="003639BF"/>
    <w:rsid w:val="00365566"/>
    <w:rsid w:val="00365EDF"/>
    <w:rsid w:val="00376288"/>
    <w:rsid w:val="0037633F"/>
    <w:rsid w:val="00397FCF"/>
    <w:rsid w:val="003A6F35"/>
    <w:rsid w:val="003B7AA5"/>
    <w:rsid w:val="003C1B20"/>
    <w:rsid w:val="003C53E4"/>
    <w:rsid w:val="003C5F73"/>
    <w:rsid w:val="003E53A6"/>
    <w:rsid w:val="003F14D6"/>
    <w:rsid w:val="003F78D4"/>
    <w:rsid w:val="0040179E"/>
    <w:rsid w:val="00404546"/>
    <w:rsid w:val="00407FA4"/>
    <w:rsid w:val="00413F4F"/>
    <w:rsid w:val="00414200"/>
    <w:rsid w:val="004245F3"/>
    <w:rsid w:val="00424A7A"/>
    <w:rsid w:val="00426DAA"/>
    <w:rsid w:val="00431A30"/>
    <w:rsid w:val="0043439F"/>
    <w:rsid w:val="00434489"/>
    <w:rsid w:val="00435F38"/>
    <w:rsid w:val="004374F8"/>
    <w:rsid w:val="004501D6"/>
    <w:rsid w:val="00450DA5"/>
    <w:rsid w:val="00454D56"/>
    <w:rsid w:val="004649AE"/>
    <w:rsid w:val="004777F6"/>
    <w:rsid w:val="00484163"/>
    <w:rsid w:val="0049682B"/>
    <w:rsid w:val="004A5810"/>
    <w:rsid w:val="004B01C0"/>
    <w:rsid w:val="004B51AD"/>
    <w:rsid w:val="004B5274"/>
    <w:rsid w:val="004B6CE7"/>
    <w:rsid w:val="004D0861"/>
    <w:rsid w:val="004D0E53"/>
    <w:rsid w:val="004D1627"/>
    <w:rsid w:val="004E145C"/>
    <w:rsid w:val="004E19B3"/>
    <w:rsid w:val="004F1719"/>
    <w:rsid w:val="004F5CCE"/>
    <w:rsid w:val="00500578"/>
    <w:rsid w:val="00503D4B"/>
    <w:rsid w:val="0054371C"/>
    <w:rsid w:val="005468B0"/>
    <w:rsid w:val="00563E89"/>
    <w:rsid w:val="005660E1"/>
    <w:rsid w:val="005761E0"/>
    <w:rsid w:val="0057626A"/>
    <w:rsid w:val="00583546"/>
    <w:rsid w:val="00585299"/>
    <w:rsid w:val="005A585D"/>
    <w:rsid w:val="005A5F99"/>
    <w:rsid w:val="005A7E22"/>
    <w:rsid w:val="005B2BB3"/>
    <w:rsid w:val="005C1D48"/>
    <w:rsid w:val="005D34E5"/>
    <w:rsid w:val="005D47C3"/>
    <w:rsid w:val="005E136E"/>
    <w:rsid w:val="005E6407"/>
    <w:rsid w:val="005F00A6"/>
    <w:rsid w:val="005F4640"/>
    <w:rsid w:val="006022B9"/>
    <w:rsid w:val="006025F0"/>
    <w:rsid w:val="00604B87"/>
    <w:rsid w:val="00605D74"/>
    <w:rsid w:val="0061362E"/>
    <w:rsid w:val="00623168"/>
    <w:rsid w:val="00624D3C"/>
    <w:rsid w:val="00630D6A"/>
    <w:rsid w:val="006310D0"/>
    <w:rsid w:val="00632834"/>
    <w:rsid w:val="006370C9"/>
    <w:rsid w:val="006454DB"/>
    <w:rsid w:val="00652D18"/>
    <w:rsid w:val="00654041"/>
    <w:rsid w:val="0066752B"/>
    <w:rsid w:val="00671BBC"/>
    <w:rsid w:val="006820E4"/>
    <w:rsid w:val="006924C5"/>
    <w:rsid w:val="006A243C"/>
    <w:rsid w:val="006A709A"/>
    <w:rsid w:val="006C109A"/>
    <w:rsid w:val="006D4B5B"/>
    <w:rsid w:val="006D581A"/>
    <w:rsid w:val="006E50E3"/>
    <w:rsid w:val="006F136F"/>
    <w:rsid w:val="006F1D38"/>
    <w:rsid w:val="00703B72"/>
    <w:rsid w:val="00710A56"/>
    <w:rsid w:val="0072083A"/>
    <w:rsid w:val="007358F0"/>
    <w:rsid w:val="0074304F"/>
    <w:rsid w:val="0074411A"/>
    <w:rsid w:val="00752C46"/>
    <w:rsid w:val="0075535F"/>
    <w:rsid w:val="00763DF8"/>
    <w:rsid w:val="00775781"/>
    <w:rsid w:val="007758D2"/>
    <w:rsid w:val="007842D3"/>
    <w:rsid w:val="0078445D"/>
    <w:rsid w:val="007964F4"/>
    <w:rsid w:val="0079734C"/>
    <w:rsid w:val="00797F32"/>
    <w:rsid w:val="007A2467"/>
    <w:rsid w:val="007A3BD2"/>
    <w:rsid w:val="007B4580"/>
    <w:rsid w:val="007C486C"/>
    <w:rsid w:val="007C54E7"/>
    <w:rsid w:val="007C5D71"/>
    <w:rsid w:val="007D0FE7"/>
    <w:rsid w:val="007D2A89"/>
    <w:rsid w:val="007F6E66"/>
    <w:rsid w:val="00802AA5"/>
    <w:rsid w:val="0080738A"/>
    <w:rsid w:val="008113D0"/>
    <w:rsid w:val="00813DBB"/>
    <w:rsid w:val="00822765"/>
    <w:rsid w:val="00825082"/>
    <w:rsid w:val="0082759F"/>
    <w:rsid w:val="0083319F"/>
    <w:rsid w:val="008416B1"/>
    <w:rsid w:val="00856D86"/>
    <w:rsid w:val="00883875"/>
    <w:rsid w:val="008843B4"/>
    <w:rsid w:val="0089448F"/>
    <w:rsid w:val="00895B7E"/>
    <w:rsid w:val="00897A39"/>
    <w:rsid w:val="008C4DBC"/>
    <w:rsid w:val="008C5C29"/>
    <w:rsid w:val="008D0458"/>
    <w:rsid w:val="008D138B"/>
    <w:rsid w:val="008D2A7D"/>
    <w:rsid w:val="008F2ED0"/>
    <w:rsid w:val="008F615D"/>
    <w:rsid w:val="008F6807"/>
    <w:rsid w:val="008F7F15"/>
    <w:rsid w:val="0091223B"/>
    <w:rsid w:val="00912DDA"/>
    <w:rsid w:val="00927770"/>
    <w:rsid w:val="00935CDA"/>
    <w:rsid w:val="00944AFB"/>
    <w:rsid w:val="00951F06"/>
    <w:rsid w:val="0098027C"/>
    <w:rsid w:val="00982481"/>
    <w:rsid w:val="00984B4B"/>
    <w:rsid w:val="009864D8"/>
    <w:rsid w:val="0099382D"/>
    <w:rsid w:val="009971E6"/>
    <w:rsid w:val="0099790B"/>
    <w:rsid w:val="009A458A"/>
    <w:rsid w:val="009A49D1"/>
    <w:rsid w:val="009C2069"/>
    <w:rsid w:val="009C35CF"/>
    <w:rsid w:val="009C4455"/>
    <w:rsid w:val="009D55F7"/>
    <w:rsid w:val="009E04B4"/>
    <w:rsid w:val="009F2666"/>
    <w:rsid w:val="00A03C62"/>
    <w:rsid w:val="00A07EDD"/>
    <w:rsid w:val="00A10230"/>
    <w:rsid w:val="00A1770F"/>
    <w:rsid w:val="00A22E47"/>
    <w:rsid w:val="00A33209"/>
    <w:rsid w:val="00A34E14"/>
    <w:rsid w:val="00A36EA0"/>
    <w:rsid w:val="00A41E6F"/>
    <w:rsid w:val="00A74C8A"/>
    <w:rsid w:val="00A773F0"/>
    <w:rsid w:val="00A80A89"/>
    <w:rsid w:val="00A9313C"/>
    <w:rsid w:val="00A93BA7"/>
    <w:rsid w:val="00AC1C4C"/>
    <w:rsid w:val="00AC220B"/>
    <w:rsid w:val="00AE282F"/>
    <w:rsid w:val="00AE5039"/>
    <w:rsid w:val="00AE7F6D"/>
    <w:rsid w:val="00AE7F87"/>
    <w:rsid w:val="00AF2739"/>
    <w:rsid w:val="00B016D3"/>
    <w:rsid w:val="00B04F4B"/>
    <w:rsid w:val="00B1147B"/>
    <w:rsid w:val="00B25449"/>
    <w:rsid w:val="00B254D7"/>
    <w:rsid w:val="00B320BF"/>
    <w:rsid w:val="00B3286D"/>
    <w:rsid w:val="00B42760"/>
    <w:rsid w:val="00B50A4E"/>
    <w:rsid w:val="00B55820"/>
    <w:rsid w:val="00B6415D"/>
    <w:rsid w:val="00B83CDC"/>
    <w:rsid w:val="00B846A2"/>
    <w:rsid w:val="00B85B06"/>
    <w:rsid w:val="00B8613C"/>
    <w:rsid w:val="00B87D77"/>
    <w:rsid w:val="00BA3BDE"/>
    <w:rsid w:val="00BA586F"/>
    <w:rsid w:val="00BA61D5"/>
    <w:rsid w:val="00BA6A01"/>
    <w:rsid w:val="00BB2FF6"/>
    <w:rsid w:val="00BB3D22"/>
    <w:rsid w:val="00BC1224"/>
    <w:rsid w:val="00BC4598"/>
    <w:rsid w:val="00BC5AAD"/>
    <w:rsid w:val="00BD1862"/>
    <w:rsid w:val="00BE2076"/>
    <w:rsid w:val="00BE3ACB"/>
    <w:rsid w:val="00BE69B0"/>
    <w:rsid w:val="00BE7551"/>
    <w:rsid w:val="00BF3C65"/>
    <w:rsid w:val="00BF499E"/>
    <w:rsid w:val="00C01277"/>
    <w:rsid w:val="00C21FE6"/>
    <w:rsid w:val="00C22F66"/>
    <w:rsid w:val="00C30CDE"/>
    <w:rsid w:val="00C3338B"/>
    <w:rsid w:val="00C34DD6"/>
    <w:rsid w:val="00C419C5"/>
    <w:rsid w:val="00C4338E"/>
    <w:rsid w:val="00C45144"/>
    <w:rsid w:val="00C47081"/>
    <w:rsid w:val="00C570C0"/>
    <w:rsid w:val="00C61AFA"/>
    <w:rsid w:val="00C624CF"/>
    <w:rsid w:val="00C72967"/>
    <w:rsid w:val="00C73BF7"/>
    <w:rsid w:val="00C7735A"/>
    <w:rsid w:val="00C80100"/>
    <w:rsid w:val="00C80979"/>
    <w:rsid w:val="00C81931"/>
    <w:rsid w:val="00C91ABA"/>
    <w:rsid w:val="00CA3BA6"/>
    <w:rsid w:val="00CB1933"/>
    <w:rsid w:val="00CB1A3C"/>
    <w:rsid w:val="00CC2669"/>
    <w:rsid w:val="00CC2FE5"/>
    <w:rsid w:val="00CC6D40"/>
    <w:rsid w:val="00CD379D"/>
    <w:rsid w:val="00CD473B"/>
    <w:rsid w:val="00CE06CE"/>
    <w:rsid w:val="00CE20B2"/>
    <w:rsid w:val="00CE4909"/>
    <w:rsid w:val="00CF30FE"/>
    <w:rsid w:val="00CF3B7D"/>
    <w:rsid w:val="00CF4496"/>
    <w:rsid w:val="00CF5221"/>
    <w:rsid w:val="00D02778"/>
    <w:rsid w:val="00D05AA9"/>
    <w:rsid w:val="00D05EAF"/>
    <w:rsid w:val="00D066B8"/>
    <w:rsid w:val="00D11EA8"/>
    <w:rsid w:val="00D14B3D"/>
    <w:rsid w:val="00D17A7C"/>
    <w:rsid w:val="00D263CC"/>
    <w:rsid w:val="00D30E8A"/>
    <w:rsid w:val="00D31764"/>
    <w:rsid w:val="00D34066"/>
    <w:rsid w:val="00D37E7C"/>
    <w:rsid w:val="00D418D0"/>
    <w:rsid w:val="00D5509E"/>
    <w:rsid w:val="00D62F56"/>
    <w:rsid w:val="00D62F95"/>
    <w:rsid w:val="00D6607F"/>
    <w:rsid w:val="00D7328E"/>
    <w:rsid w:val="00D8017F"/>
    <w:rsid w:val="00D92606"/>
    <w:rsid w:val="00D94E75"/>
    <w:rsid w:val="00D95230"/>
    <w:rsid w:val="00DA7895"/>
    <w:rsid w:val="00DA78B8"/>
    <w:rsid w:val="00DB1BF8"/>
    <w:rsid w:val="00DB53DA"/>
    <w:rsid w:val="00DC7C1A"/>
    <w:rsid w:val="00DE1E29"/>
    <w:rsid w:val="00DE6F91"/>
    <w:rsid w:val="00DF5797"/>
    <w:rsid w:val="00E03E25"/>
    <w:rsid w:val="00E13251"/>
    <w:rsid w:val="00E14073"/>
    <w:rsid w:val="00E23581"/>
    <w:rsid w:val="00E250AA"/>
    <w:rsid w:val="00E3078A"/>
    <w:rsid w:val="00E34A92"/>
    <w:rsid w:val="00E370D2"/>
    <w:rsid w:val="00E40E68"/>
    <w:rsid w:val="00E4142E"/>
    <w:rsid w:val="00E4671A"/>
    <w:rsid w:val="00E72D9C"/>
    <w:rsid w:val="00E8350A"/>
    <w:rsid w:val="00E838C0"/>
    <w:rsid w:val="00E83E0D"/>
    <w:rsid w:val="00E94824"/>
    <w:rsid w:val="00E94BA0"/>
    <w:rsid w:val="00EA1CD1"/>
    <w:rsid w:val="00EB2402"/>
    <w:rsid w:val="00EB2CBD"/>
    <w:rsid w:val="00EB2F39"/>
    <w:rsid w:val="00ED0837"/>
    <w:rsid w:val="00ED65B5"/>
    <w:rsid w:val="00EE0F8B"/>
    <w:rsid w:val="00EE16C2"/>
    <w:rsid w:val="00EE693F"/>
    <w:rsid w:val="00EF39FA"/>
    <w:rsid w:val="00EF3B4A"/>
    <w:rsid w:val="00F065A9"/>
    <w:rsid w:val="00F116DD"/>
    <w:rsid w:val="00F14C7D"/>
    <w:rsid w:val="00F20F7C"/>
    <w:rsid w:val="00F22478"/>
    <w:rsid w:val="00F23C6C"/>
    <w:rsid w:val="00F27446"/>
    <w:rsid w:val="00F35A4B"/>
    <w:rsid w:val="00F378B9"/>
    <w:rsid w:val="00F40CD3"/>
    <w:rsid w:val="00F50D13"/>
    <w:rsid w:val="00F57B18"/>
    <w:rsid w:val="00F61D5B"/>
    <w:rsid w:val="00F64C35"/>
    <w:rsid w:val="00F66EC7"/>
    <w:rsid w:val="00F677F8"/>
    <w:rsid w:val="00F80C2D"/>
    <w:rsid w:val="00F82F1F"/>
    <w:rsid w:val="00F8638E"/>
    <w:rsid w:val="00FA5A2D"/>
    <w:rsid w:val="00FB3EB4"/>
    <w:rsid w:val="00FB4313"/>
    <w:rsid w:val="00FB50BA"/>
    <w:rsid w:val="00FB70B5"/>
    <w:rsid w:val="00FC0635"/>
    <w:rsid w:val="00FC2FA3"/>
    <w:rsid w:val="00FE3BBD"/>
    <w:rsid w:val="00FE4673"/>
    <w:rsid w:val="00FE7C32"/>
    <w:rsid w:val="00FF4F30"/>
    <w:rsid w:val="00FF6260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A6759"/>
  <w15:docId w15:val="{58C8D6D7-C0BD-40F3-A311-AFA15430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99"/>
    <w:pPr>
      <w:ind w:left="720"/>
      <w:contextualSpacing/>
    </w:pPr>
  </w:style>
  <w:style w:type="table" w:styleId="PlainTable1">
    <w:name w:val="Plain Table 1"/>
    <w:basedOn w:val="TableNormal"/>
    <w:uiPriority w:val="41"/>
    <w:rsid w:val="00503D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1F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57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145C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49682B"/>
    <w:pPr>
      <w:tabs>
        <w:tab w:val="left" w:pos="384"/>
      </w:tabs>
      <w:spacing w:after="240" w:line="240" w:lineRule="auto"/>
      <w:ind w:left="384" w:hanging="384"/>
    </w:pPr>
  </w:style>
  <w:style w:type="character" w:styleId="CommentReference">
    <w:name w:val="annotation reference"/>
    <w:basedOn w:val="DefaultParagraphFont"/>
    <w:uiPriority w:val="99"/>
    <w:semiHidden/>
    <w:unhideWhenUsed/>
    <w:rsid w:val="00243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F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2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6E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19B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5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5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151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CBD"/>
  </w:style>
  <w:style w:type="paragraph" w:styleId="Footer">
    <w:name w:val="footer"/>
    <w:basedOn w:val="Normal"/>
    <w:link w:val="FooterChar"/>
    <w:uiPriority w:val="99"/>
    <w:unhideWhenUsed/>
    <w:rsid w:val="00EB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00070709410072535" TargetMode="External"/><Relationship Id="rId13" Type="http://schemas.openxmlformats.org/officeDocument/2006/relationships/hyperlink" Target="https://www.fda.gov/food/buy-store-serve-safe-food/safe-food-handlin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heliyon.2021.e084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36/bmjopen-2022-06535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86/s12889-021-10282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foods712019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111/jfs.1251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sis.usda.gov/" TargetMode="External"/><Relationship Id="rId14" Type="http://schemas.openxmlformats.org/officeDocument/2006/relationships/hyperlink" Target="https://www.cdc.gov/foodsafety/symptoms.htm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ljaafzalk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E881615-86DB-40D0-994C-208C5CA2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3701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RAMNA ZIA</cp:lastModifiedBy>
  <cp:revision>6</cp:revision>
  <dcterms:created xsi:type="dcterms:W3CDTF">2025-12-20T10:33:00Z</dcterms:created>
  <dcterms:modified xsi:type="dcterms:W3CDTF">2025-12-21T09:31:00Z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d10c77af-e24a-4a53-b424-8c2941b63297</vt:lpwstr>
  </property>
  <property fmtid="{D5CDD505-2E9C-101B-9397-08002B2CF9AE}" pid="3" name="ZOTERO_PREF_1">
    <vt:lpwstr>&lt;data data-version="3" zotero-version="6.0.36"&gt;&lt;session id="8VtYC2Vu"/&gt;&lt;style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4" name="ZOTERO_PREF_2">
    <vt:lpwstr>maticJournalAbbreviations" value="true"/&gt;&lt;/prefs&gt;&lt;/data&gt;</vt:lpwstr>
  </property>
</Properties>
</file>