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7D0A39B4" w14:textId="77777777" w:rsidR="00685C4F" w:rsidRPr="00685C4F" w:rsidRDefault="00685C4F" w:rsidP="000D74ED">
      <w:pPr>
        <w:pStyle w:val="APA6References"/>
        <w:rPr>
          <w:rFonts w:cs="Times New Roman"/>
          <w:b/>
          <w:szCs w:val="24"/>
        </w:rPr>
      </w:pPr>
      <w:r w:rsidRPr="00685C4F">
        <w:rPr>
          <w:rFonts w:cs="Times New Roman"/>
          <w:color w:val="222222"/>
          <w:shd w:val="clear" w:color="auto" w:fill="FFFFFF"/>
        </w:rPr>
        <w:t>Nawaz, A. (2022). Under-Age and forced marriages: An anathema of Pakistani society. Journal of Public Policy Practitioners, 1(1), 66– 97.  </w:t>
      </w:r>
      <w:hyperlink r:id="rId8" w:tgtFrame="_blank" w:history="1">
        <w:r w:rsidRPr="00685C4F">
          <w:rPr>
            <w:rStyle w:val="Hyperlink"/>
            <w:rFonts w:cs="Times New Roman"/>
            <w:color w:val="1155CC"/>
            <w:shd w:val="clear" w:color="auto" w:fill="FFFFFF"/>
          </w:rPr>
          <w:t>https://doi.org/10.32350/jppp.11.02</w:t>
        </w:r>
      </w:hyperlink>
      <w:r w:rsidRPr="00685C4F">
        <w:rPr>
          <w:rFonts w:cs="Times New Roman"/>
          <w:color w:val="222222"/>
          <w:shd w:val="clear" w:color="auto" w:fill="FFFFFF"/>
        </w:rPr>
        <w:t>   </w:t>
      </w:r>
      <w:r w:rsidRPr="00685C4F">
        <w:rPr>
          <w:rFonts w:cs="Times New Roman"/>
          <w:b/>
          <w:szCs w:val="24"/>
        </w:rPr>
        <w:t xml:space="preserve"> </w:t>
      </w:r>
    </w:p>
    <w:p w14:paraId="0EC2BF7B" w14:textId="2BD748A2" w:rsidR="000D74ED" w:rsidRPr="00F63D8D" w:rsidRDefault="000D74ED" w:rsidP="00685C4F">
      <w:pPr>
        <w:pStyle w:val="APA6References"/>
        <w:ind w:left="0" w:firstLine="0"/>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w:t>
      </w:r>
      <w:bookmarkStart w:id="1" w:name="_GoBack"/>
      <w:bookmarkEnd w:id="1"/>
      <w:r w:rsidRPr="00F63D8D">
        <w:rPr>
          <w:rFonts w:cs="Times New Roman"/>
          <w:szCs w:val="24"/>
        </w:rPr>
        <w: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49B5D" w14:textId="77777777" w:rsidR="00B2603B" w:rsidRDefault="00B2603B">
      <w:pPr>
        <w:spacing w:after="0" w:line="240" w:lineRule="auto"/>
      </w:pPr>
      <w:r>
        <w:separator/>
      </w:r>
    </w:p>
  </w:endnote>
  <w:endnote w:type="continuationSeparator" w:id="0">
    <w:p w14:paraId="109BE642" w14:textId="77777777" w:rsidR="00B2603B" w:rsidRDefault="00B2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289DC" w14:textId="77777777" w:rsidR="00B2603B" w:rsidRDefault="00B2603B">
      <w:pPr>
        <w:spacing w:after="0" w:line="240" w:lineRule="auto"/>
      </w:pPr>
      <w:r>
        <w:separator/>
      </w:r>
    </w:p>
  </w:footnote>
  <w:footnote w:type="continuationSeparator" w:id="0">
    <w:p w14:paraId="3DB73BE5" w14:textId="77777777" w:rsidR="00B2603B" w:rsidRDefault="00B2603B">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4C4E"/>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0F3"/>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5C4F"/>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A79DB"/>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2603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965"/>
    <w:rsid w:val="00C25A69"/>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jppp.11.02"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782E7-782E-4E7A-8FBA-A18F5CEA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5</cp:revision>
  <dcterms:created xsi:type="dcterms:W3CDTF">2023-04-10T07:11:00Z</dcterms:created>
  <dcterms:modified xsi:type="dcterms:W3CDTF">2023-04-10T07:12:00Z</dcterms:modified>
</cp:coreProperties>
</file>